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E4B7" w14:textId="76A5E403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52E8D" wp14:editId="44765343">
                <wp:simplePos x="0" y="0"/>
                <wp:positionH relativeFrom="column">
                  <wp:posOffset>-329565</wp:posOffset>
                </wp:positionH>
                <wp:positionV relativeFrom="paragraph">
                  <wp:posOffset>461778</wp:posOffset>
                </wp:positionV>
                <wp:extent cx="6696075" cy="988100"/>
                <wp:effectExtent l="12700" t="12700" r="9525" b="1524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98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2D7946" w14:textId="519DE69A" w:rsidR="00F4222A" w:rsidRPr="00E840A9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E840A9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1AD9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Research, design, </w:t>
                            </w:r>
                            <w:r w:rsidR="00DA6803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and develop software or specialized programs</w:t>
                            </w:r>
                            <w:r w:rsidR="00107A36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, including artificial intelligence</w:t>
                            </w:r>
                            <w:r w:rsidR="00DA6803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. Analyze user needs and develop software solutions</w:t>
                            </w:r>
                            <w:r w:rsidR="00E840A9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, u</w:t>
                            </w:r>
                            <w:r w:rsidR="00DA6803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pdate software</w:t>
                            </w:r>
                            <w:r w:rsidR="00E840A9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,</w:t>
                            </w:r>
                            <w:r w:rsidR="00DA6803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or enhance existing software capabilities. May develop specifications </w:t>
                            </w:r>
                            <w:r w:rsid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to enhance computer performance</w:t>
                            </w:r>
                            <w:r w:rsidR="00721590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. May maintain databases</w:t>
                            </w:r>
                            <w:r w:rsidR="00E840A9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21590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working individually or </w:t>
                            </w:r>
                            <w:r w:rsid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with a team.</w:t>
                            </w:r>
                          </w:p>
                          <w:p w14:paraId="08925603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52E8D" id="AutoShape 6" o:spid="_x0000_s1026" style="position:absolute;left:0;text-align:left;margin-left:-25.95pt;margin-top:36.35pt;width:527.2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FO/JwIAAEkEAAAOAAAAZHJzL2Uyb0RvYy54bWysVNuOmzAQfa/Uf7D83gBRQhIUsqo23arS&#13;&#10;9qJu+wHGNoHW2K7HCaRfv2PDZtPLU1WQrBnGPjNz5pjtzdApcpIOWqNLms1SSqTmRrT6UNKvX+5e&#13;&#10;rSkBz7RgymhZ0rMEerN7+WLb20LOTWOUkI4giIaityVtvLdFkgBvZMdgZqzUGKyN65hH1x0S4ViP&#13;&#10;6J1K5mmaJ71xwjrDJQB+3Y9Buov4dS25/1jXID1RJcXafFxdXKuwJrstKw6O2ablUxnsH6roWKsx&#13;&#10;6QVqzzwjR9f+AdW13BkwtZ9x0yWmrlsuYw/YTZb+1s1Dw6yMvSA5YC80wf+D5R9OD/aTC6WDvTf8&#13;&#10;OyAjSW+huESCA7iHVP17I3CG7OhNbHaoXRdOYhtkiJyeL5zKwROOH/N8k6erJSUcY5v1Oksj6Qkr&#13;&#10;nk5bB/6tNB0JRkmdOWrxGQcXU7DTPfhIrCCadSG7+EZJ3Skc04kpkuV5vgpjRMRpM1pPmLEvo1px&#13;&#10;1yoVHXeobpUjeLSk+3V4p8NwvU1p0qOcN+kyjWX8EoRrjDQ+f8MINewZNGMuOMPe+FFvscWovEYy&#13;&#10;8UaLaHvWqtHGBpSexhCYD2qGwg/VgBuDWRlxxoE4M+oZ7x8ajXE/KelRyyWFH0fmJCXqnUaxbLLF&#13;&#10;Iog/Oovlao6Ou45U1xGmOUKV1FMymrd+vDBH69pDg5myyIk2r1EIdesD+c9VTQ7qNc5kulvhQlz7&#13;&#10;cdfzH2D3CAAA//8DAFBLAwQUAAYACAAAACEAxcjirOQAAAAQAQAADwAAAGRycy9kb3ducmV2Lnht&#13;&#10;bExPz0vDMBS+C/4P4QnetmQRu9k1HUMp2JOsE5y3rI1NWfNSmnTL/nuzk14efLzvZ7YJpidnNbrO&#13;&#10;ooDFnAFRWNumw1bA576YrYA4L7GRvUUl4KocbPL7u0ymjb3gTp0r35Jogi6VArT3Q0qpq7Uy0s3t&#13;&#10;oDD+fuxopI9wbGkzyks0Nz3ljCXUyA5jgpaDetWqPlWTEVBU2/I94Yf9VxFOh2v58T3pUArx+BDe&#13;&#10;1vFs10C8Cv5PAbcNsT/ksdjRTtg40guYPS9eIlXAki+B3AiM8QTIUQDnqyegeUb/D8l/AQAA//8D&#13;&#10;AFBLAQItABQABgAIAAAAIQC2gziS/gAAAOEBAAATAAAAAAAAAAAAAAAAAAAAAABbQ29udGVudF9U&#13;&#10;eXBlc10ueG1sUEsBAi0AFAAGAAgAAAAhADj9If/WAAAAlAEAAAsAAAAAAAAAAAAAAAAALwEAAF9y&#13;&#10;ZWxzLy5yZWxzUEsBAi0AFAAGAAgAAAAhAEowU78nAgAASQQAAA4AAAAAAAAAAAAAAAAALgIAAGRy&#13;&#10;cy9lMm9Eb2MueG1sUEsBAi0AFAAGAAgAAAAhAMXI4qzkAAAAEAEAAA8AAAAAAAAAAAAAAAAAgQQA&#13;&#10;AGRycy9kb3ducmV2LnhtbFBLBQYAAAAABAAEAPMAAACSBQAAAAA=&#13;&#10;" fillcolor="#d8d8d8" strokeweight="1.5pt">
                <v:stroke dashstyle="1 1"/>
                <v:path arrowok="t"/>
                <v:textbox>
                  <w:txbxContent>
                    <w:p w14:paraId="412D7946" w14:textId="519DE69A" w:rsidR="00F4222A" w:rsidRPr="00E840A9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E840A9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681AD9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Research, design, </w:t>
                      </w:r>
                      <w:r w:rsidR="00DA6803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and develop software or specialized programs</w:t>
                      </w:r>
                      <w:r w:rsidR="00107A36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, including artificial intelligence</w:t>
                      </w:r>
                      <w:r w:rsidR="00DA6803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. Analyze user needs and develop software solutions</w:t>
                      </w:r>
                      <w:r w:rsidR="00E840A9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, u</w:t>
                      </w:r>
                      <w:r w:rsidR="00DA6803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pdate software</w:t>
                      </w:r>
                      <w:r w:rsidR="00E840A9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,</w:t>
                      </w:r>
                      <w:r w:rsidR="00DA6803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or enhance existing software capabilities. May develop specifications </w:t>
                      </w:r>
                      <w:r w:rsid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to enhance computer performance</w:t>
                      </w:r>
                      <w:r w:rsidR="00721590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. May maintain databases</w:t>
                      </w:r>
                      <w:r w:rsidR="00E840A9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, </w:t>
                      </w:r>
                      <w:r w:rsidR="00721590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working individually or </w:t>
                      </w:r>
                      <w:r w:rsid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with a team.</w:t>
                      </w:r>
                    </w:p>
                    <w:p w14:paraId="08925603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1AD9">
        <w:rPr>
          <w:rFonts w:ascii="Book Antiqua" w:hAnsi="Book Antiqua" w:cs="JasmineUPC"/>
          <w:noProof/>
          <w:sz w:val="56"/>
          <w:szCs w:val="56"/>
        </w:rPr>
        <w:t>Software Developer</w:t>
      </w:r>
    </w:p>
    <w:p w14:paraId="1C9F1AB2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ECFECD1" w14:textId="6C53C4A9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9BCD2B6" w14:textId="504A8574" w:rsidR="002F03E9" w:rsidRDefault="00E840A9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9B72F" wp14:editId="2342E58D">
                <wp:simplePos x="0" y="0"/>
                <wp:positionH relativeFrom="column">
                  <wp:posOffset>-395000</wp:posOffset>
                </wp:positionH>
                <wp:positionV relativeFrom="paragraph">
                  <wp:posOffset>155575</wp:posOffset>
                </wp:positionV>
                <wp:extent cx="6764314" cy="2964417"/>
                <wp:effectExtent l="12700" t="12700" r="1778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4314" cy="29644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3E25D6" w14:textId="63746348" w:rsidR="002F03E9" w:rsidRPr="00E840A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E840A9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721590" w:rsidRPr="00E840A9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Software Developer</w:t>
                            </w:r>
                            <w:r w:rsidRPr="00E840A9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2C111796" w14:textId="6B6970D0" w:rsidR="00107A36" w:rsidRPr="00E840A9" w:rsidRDefault="00902F8B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</w:t>
                            </w:r>
                            <w:r w:rsidR="00107A36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ecommend, and plan installation of a new system or modification of a new system</w:t>
                            </w:r>
                          </w:p>
                          <w:p w14:paraId="7F312F92" w14:textId="3633F00F" w:rsidR="00107A36" w:rsidRPr="00E840A9" w:rsidRDefault="00107A3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Design, develop, and modify </w:t>
                            </w:r>
                            <w:r w:rsidR="00B6530F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software systems, using scientific analysis and mathematical models to predict and measure outcomes and consequences of design</w:t>
                            </w:r>
                          </w:p>
                          <w:p w14:paraId="018D3895" w14:textId="1B38EA0F" w:rsidR="00B6530F" w:rsidRPr="00E840A9" w:rsidRDefault="00B6530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Develop or direct software system testing </w:t>
                            </w:r>
                            <w:r w:rsidR="00E840A9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f</w:t>
                            </w:r>
                            <w:r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or validation procedures, programming, or documentation</w:t>
                            </w:r>
                          </w:p>
                          <w:p w14:paraId="743D6026" w14:textId="5E6C42C4" w:rsidR="00B6530F" w:rsidRPr="00E840A9" w:rsidRDefault="00B6530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Store, retrieve, and manipulate data for analysis of system capabilities and requirements</w:t>
                            </w:r>
                          </w:p>
                          <w:p w14:paraId="5C7EA944" w14:textId="3F3F987C" w:rsidR="00CB2673" w:rsidRPr="00E840A9" w:rsidRDefault="00CB267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Apply logic</w:t>
                            </w:r>
                            <w:r w:rsidR="00902F8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probability analysis to problem-solving initiatives</w:t>
                            </w:r>
                          </w:p>
                          <w:p w14:paraId="7A53C6B7" w14:textId="673BC684" w:rsidR="00CB2673" w:rsidRPr="00E840A9" w:rsidRDefault="00CB267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Using AI practices </w:t>
                            </w:r>
                            <w:r w:rsidR="00313B67"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regarding</w:t>
                            </w:r>
                            <w:r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application in speech/face recognition, data processing, data mining, and robotic control</w:t>
                            </w:r>
                          </w:p>
                          <w:p w14:paraId="7D09FD68" w14:textId="5E27DF50" w:rsidR="00CB2673" w:rsidRPr="00E840A9" w:rsidRDefault="00313B6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E840A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Implement AI solutions to solve a variety of complex problems or scenarios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9B72F" id="AutoShape 5" o:spid="_x0000_s1027" style="position:absolute;left:0;text-align:left;margin-left:-31.1pt;margin-top:12.25pt;width:532.6pt;height:23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AnnKgIAAFEEAAAOAAAAZHJzL2Uyb0RvYy54bWysVN2u0zAMvkfiHaLcs7ajp2PVuiN0xhDS&#13;&#10;4UcceIAsSddAmoQ4W7fz9DjptjN+rhC9iOzY+Wx/tru4PfSa7KUHZU1Di0lOiTTcCmW2Df36Zf3i&#13;&#10;FSUQmBFMWyMbepRAb5fPny0GV8up7awW0hMEMVAPrqFdCK7OMuCd7BlMrJMGja31PQuo+m0mPBsQ&#13;&#10;vdfZNM+rbLBeOG+5BMDb1Wiky4TftpKHj20LMhDdUMwtpNOncxPPbLlg9dYz1yl+SoP9QxY9UwaD&#13;&#10;XqBWLDCy8+oPqF5xb8G2YcJtn9m2VVymGrCaIv+tmoeOOZlqQXLAXWiC/wfLP+wf3CcfUwd3b/l3&#13;&#10;QEaywUF9sUQF0IdshvdWYA/ZLthU7KH1fXyJZZBD4vR44VQeAuF4Wc2q8mVRUsLRNp1XZVnMIusZ&#13;&#10;q8/PnYfwVtqeRKGh3u6M+IydSzHY/h5CYlYQw/oYXnyjpO019mnPNCmqqjojnpwR+4yZCrNaibXS&#13;&#10;Oil+u7nTnuDThq7Td0oHrt20IQPO8zy/yVMavxjhGiNP398wYg4rBt0YC46wsmEcuFRiGr1OMvHG&#13;&#10;iCQHpvQoYwHanPoQqY/jDHU4bA5ECUwrosSbjRVHbIy341zjHqLQWf9IyYAz3VD4sWNeUqLfGRya&#13;&#10;eVGWcQmSUt7Mpqj4a8vm2sIMR6iGBkpG8S6Mi7NzXm07jFQkaox9jQPRqhC7+pTVScG5Tc0+7Vhc&#13;&#10;jGs9eT39CZY/AQAA//8DAFBLAwQUAAYACAAAACEAASyZpOMAAAAQAQAADwAAAGRycy9kb3ducmV2&#13;&#10;LnhtbEyPwU7DMBBE70j8g7VI3Fq7aYlCGqdCRBx6qmjh7saOHdVeR7HThr/HPcFlpdXOzM6rdrOz&#13;&#10;5KrG0HvksFoyIApbL3vUHL5OH4sCSIgCpbAeFYcfFWBXPz5UopT+hp/qeoyapBAMpeBgYhxKSkNr&#13;&#10;lBNh6QeF6db50YmY1lFTOYpbCneWZozl1Ike0wcjBvVuVHs5To7DxFjTHfYFxnxvDoVt9Hd30Zw/&#13;&#10;P83NNo23LZCo5vjngDtD6g91Knb2E8pALIdFnmVJyiHbvAC5CxhbJ8Qzh83rag20ruh/kPoXAAD/&#13;&#10;/wMAUEsBAi0AFAAGAAgAAAAhALaDOJL+AAAA4QEAABMAAAAAAAAAAAAAAAAAAAAAAFtDb250ZW50&#13;&#10;X1R5cGVzXS54bWxQSwECLQAUAAYACAAAACEAOP0h/9YAAACUAQAACwAAAAAAAAAAAAAAAAAvAQAA&#13;&#10;X3JlbHMvLnJlbHNQSwECLQAUAAYACAAAACEA/DQJ5yoCAABRBAAADgAAAAAAAAAAAAAAAAAuAgAA&#13;&#10;ZHJzL2Uyb0RvYy54bWxQSwECLQAUAAYACAAAACEAASyZpOMAAAAQAQAADwAAAAAAAAAAAAAAAACE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533E25D6" w14:textId="63746348" w:rsidR="002F03E9" w:rsidRPr="00E840A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E840A9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721590" w:rsidRPr="00E840A9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Software Developer</w:t>
                      </w:r>
                      <w:r w:rsidRPr="00E840A9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2C111796" w14:textId="6B6970D0" w:rsidR="00107A36" w:rsidRPr="00E840A9" w:rsidRDefault="00902F8B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</w:t>
                      </w:r>
                      <w:r w:rsidR="00107A36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ecommend, and plan installation of a new system or modification of a new system</w:t>
                      </w:r>
                    </w:p>
                    <w:p w14:paraId="7F312F92" w14:textId="3633F00F" w:rsidR="00107A36" w:rsidRPr="00E840A9" w:rsidRDefault="00107A3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Design, develop, and modify </w:t>
                      </w:r>
                      <w:r w:rsidR="00B6530F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software systems, using scientific analysis and mathematical models to predict and measure outcomes and consequences of design</w:t>
                      </w:r>
                    </w:p>
                    <w:p w14:paraId="018D3895" w14:textId="1B38EA0F" w:rsidR="00B6530F" w:rsidRPr="00E840A9" w:rsidRDefault="00B6530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Develop or direct software system testing </w:t>
                      </w:r>
                      <w:r w:rsidR="00E840A9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f</w:t>
                      </w:r>
                      <w:r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or validation procedures, programming, or documentation</w:t>
                      </w:r>
                    </w:p>
                    <w:p w14:paraId="743D6026" w14:textId="5E6C42C4" w:rsidR="00B6530F" w:rsidRPr="00E840A9" w:rsidRDefault="00B6530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Store, retrieve, and manipulate data for analysis of system capabilities and requirements</w:t>
                      </w:r>
                    </w:p>
                    <w:p w14:paraId="5C7EA944" w14:textId="3F3F987C" w:rsidR="00CB2673" w:rsidRPr="00E840A9" w:rsidRDefault="00CB267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Apply logic</w:t>
                      </w:r>
                      <w:r w:rsidR="00902F8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</w:t>
                      </w:r>
                      <w:r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probability analysis to problem-solving initiatives</w:t>
                      </w:r>
                    </w:p>
                    <w:p w14:paraId="7A53C6B7" w14:textId="673BC684" w:rsidR="00CB2673" w:rsidRPr="00E840A9" w:rsidRDefault="00CB267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Using AI practices </w:t>
                      </w:r>
                      <w:r w:rsidR="00313B67"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regarding</w:t>
                      </w:r>
                      <w:r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application in speech/face recognition, data processing, data mining, and robotic control</w:t>
                      </w:r>
                    </w:p>
                    <w:p w14:paraId="7D09FD68" w14:textId="5E27DF50" w:rsidR="00CB2673" w:rsidRPr="00E840A9" w:rsidRDefault="00313B6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E840A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Implement AI solutions to solve a variety of complex problems or scenarios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EC6037" w14:textId="47825A2A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4633FE7D" w14:textId="0068D1F0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53B6D973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8C0FB07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E6B04C0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AA1FEFC" w14:textId="390E9D3A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3BFDD17" w14:textId="00B299AF" w:rsidR="002F03E9" w:rsidRDefault="00C23874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A4CDE6" wp14:editId="3037523B">
                <wp:simplePos x="0" y="0"/>
                <wp:positionH relativeFrom="column">
                  <wp:posOffset>3131820</wp:posOffset>
                </wp:positionH>
                <wp:positionV relativeFrom="paragraph">
                  <wp:posOffset>300990</wp:posOffset>
                </wp:positionV>
                <wp:extent cx="3209925" cy="1591056"/>
                <wp:effectExtent l="12700" t="12700" r="1587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591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8C7087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14C5C93B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C59C47" w14:textId="2A29CED6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C2387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$58.05 hourly, $120,</w:t>
                            </w:r>
                            <w:r w:rsidR="0063749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730 annually</w:t>
                            </w:r>
                          </w:p>
                          <w:p w14:paraId="7208F9FA" w14:textId="7DF38F9A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63749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189,200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4CDE6" id="AutoShape 3" o:spid="_x0000_s1028" style="position:absolute;margin-left:246.6pt;margin-top:23.7pt;width:252.75pt;height:12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YrQLgIAAFEEAAAOAAAAZHJzL2Uyb0RvYy54bWysVNtu2zAMfR+wfxD0vviyJG2MOMXQrMOA&#13;&#10;7oJ1+wBZkmNtsqSJSpz060fJbpZdnoYlgECK1CF5SHp9c+w1OUgPypqaFrOcEmm4Fcrsavrl892L&#13;&#10;a0ogMCOYtkbW9CSB3myeP1sPrpKl7awW0hMEMVANrqZdCK7KMuCd7BnMrJMGja31PQuo+l0mPBsQ&#13;&#10;vddZmefLbLBeOG+5BMDb7Wikm4TftpKHD20LMhBdU8wtpNOns4lntlmzaueZ6xSf0mD/kEXPlMGg&#13;&#10;Z6gtC4zsvfoDqlfcW7BtmHHbZ7ZtFZepBqymyH+r5qFjTqZakBxwZ5rg/8Hy94cH99HH1MHdW/4N&#13;&#10;kJFscFCdLVEB9CHN8M4K7CHbB5uKPba+jy+xDHJMnJ7OnMpjIBwvX5b5alUuKOFoKxarIl8sI+sZ&#13;&#10;q56eOw/hjbQ9iUJNvd0b8Qk7l2Kwwz2ExKwghvUxvPhKSdtr7NOBaVIsl8urCXFyRuwnzFSY1Urc&#13;&#10;Ka2T4nfNrfYEn9Z0ex3/02O4dNOGDJjvKl/kKY1fjHCJkaff3zBiDlsG3RgLTrC1IfqxKpWYpE4y&#13;&#10;8dqIJAem9ChjAdpMfYjUx3GGKhybI1GipmVEiTeNFSdsjLfjXOMeotBZ/0jJgDNdU/i+Z15Sot8a&#13;&#10;HJpVMZ/HJUjKfHFVouIvLc2lhRmOUDUNlIzibRgXZ++82nUYqUjUGPsKB6JVAZNKkzNmNSk4t6nZ&#13;&#10;047FxbjUk9fPL8HmBwAAAP//AwBQSwMEFAAGAAgAAAAhAINJroXlAAAADwEAAA8AAABkcnMvZG93&#13;&#10;bnJldi54bWxMT01PwzAMvSPxHyIjcWMpZdraruk0gSrRE6JDYtyyNjTVGqdq0i3795gTXCxb7/l9&#13;&#10;5NtgBnZWk+stCnhcRMAUNrbtsRPwsS8fEmDOS2zlYFEJuCoH2+L2JpdZay/4rs617xiJoMukAO39&#13;&#10;mHHuGq2MdAs7KiTs205GejqnjreTvJC4GXgcRStuZI/koOWonrVqTvVsBJT1rnpdxYf9ZxlOh2v1&#13;&#10;9jXrUAlxfxdeNjR2G2BeBf/3Ab8dKD8UFOxoZ2wdGwQs06eYqLSsl8CIkKbJGthRQJwmEfAi5/97&#13;&#10;FD8AAAD//wMAUEsBAi0AFAAGAAgAAAAhALaDOJL+AAAA4QEAABMAAAAAAAAAAAAAAAAAAAAAAFtD&#13;&#10;b250ZW50X1R5cGVzXS54bWxQSwECLQAUAAYACAAAACEAOP0h/9YAAACUAQAACwAAAAAAAAAAAAAA&#13;&#10;AAAvAQAAX3JlbHMvLnJlbHNQSwECLQAUAAYACAAAACEAzGmK0C4CAABRBAAADgAAAAAAAAAAAAAA&#13;&#10;AAAuAgAAZHJzL2Uyb0RvYy54bWxQSwECLQAUAAYACAAAACEAg0muheUAAAAPAQAADwAAAAAAAAAA&#13;&#10;AAAAAACIBAAAZHJzL2Rvd25yZXYueG1sUEsFBgAAAAAEAAQA8wAAAJoFAAAAAA==&#13;&#10;" fillcolor="#d8d8d8" strokeweight="1.5pt">
                <v:stroke dashstyle="1 1"/>
                <v:path arrowok="t"/>
                <v:textbox>
                  <w:txbxContent>
                    <w:p w14:paraId="468C7087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14C5C93B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02C59C47" w14:textId="2A29CED6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C2387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$58.05 hourly, $120,</w:t>
                      </w:r>
                      <w:r w:rsidR="0063749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730 annually</w:t>
                      </w:r>
                    </w:p>
                    <w:p w14:paraId="7208F9FA" w14:textId="7DF38F9A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63749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189,200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 w:rsidR="006347D2"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43212B" wp14:editId="77BAB7A6">
                <wp:simplePos x="0" y="0"/>
                <wp:positionH relativeFrom="column">
                  <wp:posOffset>-397498</wp:posOffset>
                </wp:positionH>
                <wp:positionV relativeFrom="paragraph">
                  <wp:posOffset>301056</wp:posOffset>
                </wp:positionV>
                <wp:extent cx="3209925" cy="1588806"/>
                <wp:effectExtent l="12700" t="12700" r="1587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5888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C36F56" w14:textId="77777777" w:rsidR="001C270E" w:rsidRPr="006347D2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</w:rPr>
                            </w:pPr>
                            <w:r w:rsidRPr="006347D2">
                              <w:rPr>
                                <w:rFonts w:ascii="Book Antiqua" w:hAnsi="Book Antiqua" w:cs="JasmineUPC"/>
                                <w:b/>
                              </w:rPr>
                              <w:t xml:space="preserve">Your </w:t>
                            </w:r>
                            <w:r w:rsidR="002F03E9" w:rsidRPr="006347D2">
                              <w:rPr>
                                <w:rFonts w:ascii="Book Antiqua" w:hAnsi="Book Antiqua" w:cs="JasmineUPC"/>
                                <w:b/>
                              </w:rPr>
                              <w:t>Interests:</w:t>
                            </w:r>
                          </w:p>
                          <w:p w14:paraId="07934150" w14:textId="6264A5AE" w:rsidR="002F03E9" w:rsidRPr="006347D2" w:rsidRDefault="006347D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</w:rPr>
                              <w:t>Are you interested in coding?</w:t>
                            </w:r>
                          </w:p>
                          <w:p w14:paraId="398E76D9" w14:textId="020081AD" w:rsidR="006347D2" w:rsidRPr="00C23874" w:rsidRDefault="006347D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</w:rPr>
                              <w:t>Do you want to study and develop computer systems, including artificial intelligence</w:t>
                            </w:r>
                            <w:r w:rsidR="00C23874">
                              <w:rPr>
                                <w:rFonts w:ascii="Book Antiqua" w:hAnsi="Book Antiqua" w:cs="JasmineUPC"/>
                              </w:rPr>
                              <w:t>?</w:t>
                            </w:r>
                          </w:p>
                          <w:p w14:paraId="687B7920" w14:textId="1DFF342A" w:rsidR="00C23874" w:rsidRPr="00C23874" w:rsidRDefault="00C23874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</w:rPr>
                              <w:t>Do you like math and statistics?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3212B" id="AutoShape 4" o:spid="_x0000_s1029" style="position:absolute;margin-left:-31.3pt;margin-top:23.7pt;width:252.75pt;height:1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AsfLQIAAFEEAAAOAAAAZHJzL2Uyb0RvYy54bWysVG2P0zAM/o7Ef4jynWs7tt1WrTuhG4eQ&#13;&#10;jhdx8APSJF0DaRLibO3u1+OkvTFePiE2KbJj57H92O7mZug0OUoPypqKFlc5JdJwK5TZV/TL57sX&#13;&#10;K0ogMCOYtkZW9CSB3myfP9v0rpQz21otpCcIYqDsXUXbEFyZZcBb2TG4sk4aNDbWdyyg6veZ8KxH&#13;&#10;9E5nszxfZr31wnnLJQDe7kYj3Sb8ppE8fGgakIHoimJuIZ0+nXU8s+2GlXvPXKv4lAb7hyw6pgwG&#13;&#10;PUPtWGDk4NUfUJ3i3oJtwhW3XWabRnGZasBqivy3ah5a5mSqBckBd6YJ/h8sf398cB99TB3cveXf&#13;&#10;ABnJegfl2RIVQB9S9++swB6yQ7Cp2KHxXXyJZZAhcXo6cyqHQDhevpzl6/VsQQlHW7FYrVb5MrKe&#13;&#10;sfLpufMQ3kjbkShU1NuDEZ+wcykGO95DSMwKYlgXw4uvlDSdxj4dmSbFcrm8nhAnZ8R+wkyFWa3E&#13;&#10;ndI6KX5f32pP8GlFd6v4nx7DpZs2pMd81/kiT2n8YoRLjDz9/oYRc9gxaMdYcIKdDdGPlanEJLWS&#13;&#10;iddGJDkwpUcZC9Bm6kOkPo4zlGGoB6IEchpR4k1txQkb4+0417iHKLTWP1LS40xXFL4fmJeU6LcG&#13;&#10;h2ZdzOdxCZIyX1zPUPGXlvrSwgxHqIoGSkbxNoyLc3Be7VuMVCRqjH2FA9GogEmlyRmzmhSc29Ts&#13;&#10;acfiYlzqyevnl2D7AwAA//8DAFBLAwQUAAYACAAAACEARsN6ceMAAAAPAQAADwAAAGRycy9kb3du&#13;&#10;cmV2LnhtbExPz0vDMBS+C/4P4QnettRSMtc1HUMp2JPYCc5b1jybsiYpTbpl/73x5C4PPt73s9gG&#13;&#10;PZAzTq63hsPTMgGCprWyNx2Hz321eAbivDBSDNYghys62Jb3d4XIpb2YDzw3viPRxLhccFDejzml&#13;&#10;rlWohVvaEU38/dhJCx/h1FE5iUs01wNNk4RRLXoTE5QY8UVhe2pmzaFqdvUbSw/7ryqcDtf6/XtW&#13;&#10;oeb88SG8buLZbYB4DP5fAX8bYn8oY7GjnY10ZOCwYCmLVA7ZKgMSCVmWroEcOaTrFQNaFvR2R/kL&#13;&#10;AAD//wMAUEsBAi0AFAAGAAgAAAAhALaDOJL+AAAA4QEAABMAAAAAAAAAAAAAAAAAAAAAAFtDb250&#13;&#10;ZW50X1R5cGVzXS54bWxQSwECLQAUAAYACAAAACEAOP0h/9YAAACUAQAACwAAAAAAAAAAAAAAAAAv&#13;&#10;AQAAX3JlbHMvLnJlbHNQSwECLQAUAAYACAAAACEAiwgLHy0CAABRBAAADgAAAAAAAAAAAAAAAAAu&#13;&#10;AgAAZHJzL2Uyb0RvYy54bWxQSwECLQAUAAYACAAAACEARsN6ceMAAAAPAQAADwAAAAAAAAAAAAAA&#13;&#10;AACH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7FC36F56" w14:textId="77777777" w:rsidR="001C270E" w:rsidRPr="006347D2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</w:rPr>
                      </w:pPr>
                      <w:r w:rsidRPr="006347D2">
                        <w:rPr>
                          <w:rFonts w:ascii="Book Antiqua" w:hAnsi="Book Antiqua" w:cs="JasmineUPC"/>
                          <w:b/>
                        </w:rPr>
                        <w:t xml:space="preserve">Your </w:t>
                      </w:r>
                      <w:r w:rsidR="002F03E9" w:rsidRPr="006347D2">
                        <w:rPr>
                          <w:rFonts w:ascii="Book Antiqua" w:hAnsi="Book Antiqua" w:cs="JasmineUPC"/>
                          <w:b/>
                        </w:rPr>
                        <w:t>Interests:</w:t>
                      </w:r>
                    </w:p>
                    <w:p w14:paraId="07934150" w14:textId="6264A5AE" w:rsidR="002F03E9" w:rsidRPr="006347D2" w:rsidRDefault="006347D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</w:rPr>
                      </w:pPr>
                      <w:r>
                        <w:rPr>
                          <w:rFonts w:ascii="Book Antiqua" w:hAnsi="Book Antiqua" w:cs="JasmineUPC"/>
                        </w:rPr>
                        <w:t>Are you interested in coding?</w:t>
                      </w:r>
                    </w:p>
                    <w:p w14:paraId="398E76D9" w14:textId="020081AD" w:rsidR="006347D2" w:rsidRPr="00C23874" w:rsidRDefault="006347D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</w:rPr>
                      </w:pPr>
                      <w:r>
                        <w:rPr>
                          <w:rFonts w:ascii="Book Antiqua" w:hAnsi="Book Antiqua" w:cs="JasmineUPC"/>
                        </w:rPr>
                        <w:t>Do you want to study and develop computer systems, including artificial intelligence</w:t>
                      </w:r>
                      <w:r w:rsidR="00C23874">
                        <w:rPr>
                          <w:rFonts w:ascii="Book Antiqua" w:hAnsi="Book Antiqua" w:cs="JasmineUPC"/>
                        </w:rPr>
                        <w:t>?</w:t>
                      </w:r>
                    </w:p>
                    <w:p w14:paraId="687B7920" w14:textId="1DFF342A" w:rsidR="00C23874" w:rsidRPr="00C23874" w:rsidRDefault="00C23874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</w:rPr>
                      </w:pPr>
                      <w:r>
                        <w:rPr>
                          <w:rFonts w:ascii="Book Antiqua" w:hAnsi="Book Antiqua" w:cs="JasmineUPC"/>
                        </w:rPr>
                        <w:t>Do you like math and statistics?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91A981" w14:textId="7CD7D73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49206DF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C26733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A1FF04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652D7FF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15FAD" wp14:editId="1C57E93E">
                <wp:simplePos x="0" y="0"/>
                <wp:positionH relativeFrom="column">
                  <wp:posOffset>-396875</wp:posOffset>
                </wp:positionH>
                <wp:positionV relativeFrom="paragraph">
                  <wp:posOffset>964381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B1DBAF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7345B2F8" w14:textId="138F8F28" w:rsidR="002D075B" w:rsidRDefault="00637490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require a bachelor's degree.</w:t>
                            </w:r>
                          </w:p>
                          <w:p w14:paraId="0573A04A" w14:textId="13A64575" w:rsidR="00637490" w:rsidRPr="003F27B5" w:rsidRDefault="00637490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computer science, software engineering, information technology, data science, and other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15FAD" id="AutoShape 2" o:spid="_x0000_s1030" style="position:absolute;margin-left:-31.25pt;margin-top:75.95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ObCzw7iAAAAEAEAAA8AAABkcnMvZG93bnJldi54&#13;&#10;bWxMTz1PwzAQ3ZH6H6yrxNbaLWpI0jgVImLoVFFgdxPHiWqfo9hpw7/nmGA56e69ex/FYXaW3fQY&#13;&#10;eo8SNmsBTGPtmx6NhM+Pt1UKLESFjbIetYRvHeBQLh4KlTf+ju/6do6GkQiGXEnoYhxyzkPdaafC&#13;&#10;2g8aCWv96FSkdTS8GdWdxJ3lWyES7lSP5NCpQb92ur6eJydhEqJqT8cUY3LsTqmtzFd7NVI+Ludq&#13;&#10;T+NlDyzqOf59wG8Hyg8lBbv4CZvArIRVst0RlYDdJgNGjCzL6HKR8PQsMuBlwf8XKX8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5sLPD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65B1DBAF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7345B2F8" w14:textId="138F8F28" w:rsidR="002D075B" w:rsidRDefault="00637490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require a bachelor's degree.</w:t>
                      </w:r>
                    </w:p>
                    <w:p w14:paraId="0573A04A" w14:textId="13A64575" w:rsidR="00637490" w:rsidRPr="003F27B5" w:rsidRDefault="00637490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computer science, software engineering, information technology, data science, and other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9443" w14:textId="77777777" w:rsidR="002F30F4" w:rsidRDefault="002F30F4" w:rsidP="008D0E5D">
      <w:pPr>
        <w:spacing w:after="0" w:line="240" w:lineRule="auto"/>
      </w:pPr>
      <w:r>
        <w:separator/>
      </w:r>
    </w:p>
  </w:endnote>
  <w:endnote w:type="continuationSeparator" w:id="0">
    <w:p w14:paraId="43EFE9C8" w14:textId="77777777" w:rsidR="002F30F4" w:rsidRDefault="002F30F4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Times New Roman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E720" w14:textId="77777777" w:rsidR="00101DCF" w:rsidRDefault="00101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B82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7B242F63" w14:textId="70EF3646" w:rsidR="001D3676" w:rsidRDefault="00637490" w:rsidP="0087513A">
    <w:pPr>
      <w:pStyle w:val="Footer"/>
      <w:tabs>
        <w:tab w:val="clear" w:pos="9360"/>
      </w:tabs>
      <w:rPr>
        <w:sz w:val="16"/>
        <w:szCs w:val="16"/>
      </w:rPr>
    </w:pPr>
    <w:r w:rsidRPr="00637490">
      <w:rPr>
        <w:sz w:val="16"/>
        <w:szCs w:val="16"/>
      </w:rPr>
      <w:t>https://www.onetonline.org/link/summary/15-1252.00</w:t>
    </w:r>
  </w:p>
  <w:p w14:paraId="24020DB3" w14:textId="172879F1" w:rsidR="00101DCF" w:rsidRPr="0087513A" w:rsidRDefault="00101DCF" w:rsidP="0087513A">
    <w:pPr>
      <w:pStyle w:val="Footer"/>
      <w:tabs>
        <w:tab w:val="clear" w:pos="9360"/>
      </w:tabs>
      <w:rPr>
        <w:sz w:val="16"/>
        <w:szCs w:val="16"/>
      </w:rPr>
    </w:pPr>
    <w:r w:rsidRPr="00101DCF">
      <w:rPr>
        <w:sz w:val="16"/>
        <w:szCs w:val="16"/>
      </w:rPr>
      <w:t>https://csuglobal.edu/blog/what-does-artificial-intelligence-engineer-do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AF4F" w14:textId="77777777" w:rsidR="00101DCF" w:rsidRDefault="00101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4C73" w14:textId="77777777" w:rsidR="002F30F4" w:rsidRDefault="002F30F4" w:rsidP="008D0E5D">
      <w:pPr>
        <w:spacing w:after="0" w:line="240" w:lineRule="auto"/>
      </w:pPr>
      <w:r>
        <w:separator/>
      </w:r>
    </w:p>
  </w:footnote>
  <w:footnote w:type="continuationSeparator" w:id="0">
    <w:p w14:paraId="5D13401D" w14:textId="77777777" w:rsidR="002F30F4" w:rsidRDefault="002F30F4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B08B" w14:textId="77777777" w:rsidR="00101DCF" w:rsidRDefault="00101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23D9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E23397" wp14:editId="44E1EBF7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B02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2A2640D8" wp14:editId="18925758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24508EE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724E" w14:textId="77777777" w:rsidR="00101DCF" w:rsidRDefault="00101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D9"/>
    <w:rsid w:val="00075BB1"/>
    <w:rsid w:val="000A3E0F"/>
    <w:rsid w:val="000D7024"/>
    <w:rsid w:val="000F2A49"/>
    <w:rsid w:val="00101DCF"/>
    <w:rsid w:val="00107A36"/>
    <w:rsid w:val="00124708"/>
    <w:rsid w:val="0014055F"/>
    <w:rsid w:val="001C270E"/>
    <w:rsid w:val="001D3676"/>
    <w:rsid w:val="001F67A4"/>
    <w:rsid w:val="00242691"/>
    <w:rsid w:val="00252F6F"/>
    <w:rsid w:val="002875FD"/>
    <w:rsid w:val="002C31C0"/>
    <w:rsid w:val="002D075B"/>
    <w:rsid w:val="002E160D"/>
    <w:rsid w:val="002F03E9"/>
    <w:rsid w:val="002F30F4"/>
    <w:rsid w:val="00313B67"/>
    <w:rsid w:val="003F27B5"/>
    <w:rsid w:val="00456C6D"/>
    <w:rsid w:val="004D3637"/>
    <w:rsid w:val="00512567"/>
    <w:rsid w:val="0055483E"/>
    <w:rsid w:val="006347D2"/>
    <w:rsid w:val="00637490"/>
    <w:rsid w:val="00681AD9"/>
    <w:rsid w:val="006977F9"/>
    <w:rsid w:val="006B0E8D"/>
    <w:rsid w:val="006B6965"/>
    <w:rsid w:val="006B7E43"/>
    <w:rsid w:val="006E63FF"/>
    <w:rsid w:val="00721590"/>
    <w:rsid w:val="00755F18"/>
    <w:rsid w:val="007B759B"/>
    <w:rsid w:val="00811882"/>
    <w:rsid w:val="0087513A"/>
    <w:rsid w:val="008B5AED"/>
    <w:rsid w:val="008D0E5D"/>
    <w:rsid w:val="008E003C"/>
    <w:rsid w:val="008E0B18"/>
    <w:rsid w:val="00902F8B"/>
    <w:rsid w:val="0099674C"/>
    <w:rsid w:val="009A6581"/>
    <w:rsid w:val="00A72346"/>
    <w:rsid w:val="00AA244F"/>
    <w:rsid w:val="00B64FF6"/>
    <w:rsid w:val="00B6530F"/>
    <w:rsid w:val="00B66C42"/>
    <w:rsid w:val="00B71E09"/>
    <w:rsid w:val="00BF3C04"/>
    <w:rsid w:val="00C017F7"/>
    <w:rsid w:val="00C23874"/>
    <w:rsid w:val="00C456D0"/>
    <w:rsid w:val="00C74372"/>
    <w:rsid w:val="00C75893"/>
    <w:rsid w:val="00C91CAC"/>
    <w:rsid w:val="00CB2673"/>
    <w:rsid w:val="00D64BAE"/>
    <w:rsid w:val="00D8664C"/>
    <w:rsid w:val="00DA6803"/>
    <w:rsid w:val="00E11DDA"/>
    <w:rsid w:val="00E840A9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6E3AD"/>
  <w15:chartTrackingRefBased/>
  <w15:docId w15:val="{6EAA1822-154A-074D-BD01-50297350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2022-07-13T19:22:00Z</cp:lastPrinted>
  <dcterms:created xsi:type="dcterms:W3CDTF">2022-07-15T21:54:00Z</dcterms:created>
  <dcterms:modified xsi:type="dcterms:W3CDTF">2022-07-15T21:54:00Z</dcterms:modified>
</cp:coreProperties>
</file>