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4F5E6" w14:textId="77777777" w:rsidR="00BF3C04" w:rsidRDefault="00BF3C04" w:rsidP="00FE2BFA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A1A443B" w14:textId="4E412873" w:rsidR="002F03E9" w:rsidRPr="001C270E" w:rsidRDefault="00A63C1D" w:rsidP="002F03E9">
      <w:pPr>
        <w:jc w:val="center"/>
        <w:rPr>
          <w:rFonts w:ascii="Book Antiqua" w:hAnsi="Book Antiqua" w:cs="JasmineUPC"/>
          <w:sz w:val="56"/>
          <w:szCs w:val="56"/>
        </w:rPr>
      </w:pPr>
      <w:r>
        <w:rPr>
          <w:rFonts w:ascii="Book Antiqua" w:hAnsi="Book Antiqua" w:cs="JasmineUPC"/>
          <w:noProof/>
          <w:sz w:val="56"/>
          <w:szCs w:val="56"/>
        </w:rPr>
        <w:pict w14:anchorId="7625C308">
          <v:roundrect id="_x0000_s2054" alt="" style="position:absolute;left:0;text-align:left;margin-left:-26pt;margin-top:42.15pt;width:527.25pt;height:46.5pt;z-index:3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4">
              <w:txbxContent>
                <w:p w14:paraId="3C8BC0E2" w14:textId="7AE533B0" w:rsidR="002F03E9" w:rsidRPr="0014055F" w:rsidRDefault="002F03E9" w:rsidP="00BE14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4055F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Job Description:</w:t>
                  </w:r>
                  <w:r w:rsidRPr="0014055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  <w:r w:rsidR="00BE14BB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Analyze digital evidence like media and data logs to investigate computer-based crimes. </w:t>
                  </w:r>
                </w:p>
              </w:txbxContent>
            </v:textbox>
          </v:roundrect>
        </w:pict>
      </w:r>
      <w:r w:rsidR="00BE14BB">
        <w:rPr>
          <w:rFonts w:ascii="Book Antiqua" w:hAnsi="Book Antiqua" w:cs="JasmineUPC"/>
          <w:noProof/>
          <w:sz w:val="56"/>
          <w:szCs w:val="56"/>
        </w:rPr>
        <w:t>Digital Forensic Analyst</w:t>
      </w:r>
    </w:p>
    <w:p w14:paraId="0CB876CF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1BB2A1D8" w14:textId="77777777" w:rsidR="002F03E9" w:rsidRDefault="00A63C1D" w:rsidP="002F03E9">
      <w:pPr>
        <w:jc w:val="center"/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2D62BABE">
          <v:roundrect id="_x0000_s2053" alt="" style="position:absolute;left:0;text-align:left;margin-left:-31pt;margin-top:18.95pt;width:531pt;height:230.25pt;z-index:4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3">
              <w:txbxContent>
                <w:p w14:paraId="6006D325" w14:textId="5E3B5DCA" w:rsidR="002F03E9" w:rsidRDefault="00252F6F" w:rsidP="00C91CAC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What does a </w:t>
                  </w:r>
                  <w:r w:rsidR="00BE14BB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Digital Forensic Analyst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do?</w:t>
                  </w:r>
                </w:p>
                <w:p w14:paraId="76079FFF" w14:textId="2118ECC4" w:rsidR="00BE14BB" w:rsidRDefault="00BE14BB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Analyze data logs </w:t>
                  </w:r>
                  <w:r w:rsidR="008C05D1">
                    <w:rPr>
                      <w:rFonts w:ascii="Book Antiqua" w:hAnsi="Book Antiqua" w:cs="JasmineUPC"/>
                      <w:sz w:val="24"/>
                      <w:szCs w:val="24"/>
                    </w:rPr>
                    <w:t>and other records to investigate criminal activities</w:t>
                  </w:r>
                </w:p>
                <w:p w14:paraId="0B0A30C1" w14:textId="28A5F2AC" w:rsidR="00BE14BB" w:rsidRPr="00BE14BB" w:rsidRDefault="00BE14BB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investigations of operating or file systems</w:t>
                  </w:r>
                </w:p>
                <w:p w14:paraId="36D07277" w14:textId="3F14E514" w:rsidR="00BE14BB" w:rsidRDefault="00BE14BB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Preserve and maintain digital forensic evidence for analysis</w:t>
                  </w:r>
                </w:p>
                <w:p w14:paraId="1FA5084F" w14:textId="0C3C04F2" w:rsidR="008C05D1" w:rsidRDefault="008C05D1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Analyze the current security of systems, network, or data</w:t>
                  </w:r>
                </w:p>
                <w:p w14:paraId="2E919270" w14:textId="1E317A4B" w:rsidR="00BE14BB" w:rsidRDefault="00BE14BB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Work to recover or decrypt data for investigation</w:t>
                  </w:r>
                </w:p>
                <w:p w14:paraId="6B2D4A4A" w14:textId="1C582A68" w:rsidR="008C05D1" w:rsidRDefault="008C05D1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Help plan procedures for investigating suspicious activity or computer crimes</w:t>
                  </w:r>
                </w:p>
                <w:p w14:paraId="00DF1BA5" w14:textId="0C964B6D" w:rsidR="00BE14BB" w:rsidRPr="008C05D1" w:rsidRDefault="00BE14BB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Make recommendations for improved cyber defense</w:t>
                  </w:r>
                  <w:r w:rsidR="00C91CAC" w:rsidRPr="008C05D1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</w:t>
                  </w:r>
                </w:p>
                <w:p w14:paraId="4AE1CEBE" w14:textId="2CA4EF43" w:rsidR="00C91CAC" w:rsidRDefault="00BE14BB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Gather your evidence and data into a report for clients or legal investigations</w:t>
                  </w:r>
                </w:p>
                <w:p w14:paraId="4D8913D4" w14:textId="541F9665" w:rsidR="008C05D1" w:rsidRPr="008C05D1" w:rsidRDefault="00BE14BB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Perform analyses on networks to look for unusual trends</w:t>
                  </w:r>
                </w:p>
                <w:p w14:paraId="487010AF" w14:textId="3C2BE928" w:rsidR="008C05D1" w:rsidRDefault="008C05D1" w:rsidP="008C05D1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Monitor the security of digital information</w:t>
                  </w:r>
                </w:p>
                <w:p w14:paraId="7B9C87DB" w14:textId="470B7918" w:rsidR="008C05D1" w:rsidRPr="00C91CAC" w:rsidRDefault="008C05D1" w:rsidP="008C05D1">
                  <w:pPr>
                    <w:pStyle w:val="ListParagraph"/>
                    <w:spacing w:after="0"/>
                    <w:ind w:left="36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14:paraId="2EF78940" w14:textId="77777777" w:rsidR="002F03E9" w:rsidRDefault="002F03E9" w:rsidP="002F03E9">
      <w:pPr>
        <w:jc w:val="center"/>
        <w:rPr>
          <w:rFonts w:ascii="JasmineUPC" w:hAnsi="JasmineUPC" w:cs="JasmineUPC"/>
          <w:sz w:val="56"/>
          <w:szCs w:val="56"/>
        </w:rPr>
      </w:pPr>
    </w:p>
    <w:p w14:paraId="6959356A" w14:textId="77777777" w:rsidR="002F03E9" w:rsidRDefault="002F03E9" w:rsidP="002F03E9">
      <w:pPr>
        <w:rPr>
          <w:rFonts w:ascii="JasmineUPC" w:hAnsi="JasmineUPC" w:cs="JasmineUPC"/>
          <w:sz w:val="56"/>
          <w:szCs w:val="56"/>
        </w:rPr>
      </w:pPr>
    </w:p>
    <w:p w14:paraId="1E630332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  <w:r>
        <w:rPr>
          <w:rFonts w:ascii="JasmineUPC" w:hAnsi="JasmineUPC" w:cs="JasmineUPC"/>
          <w:sz w:val="56"/>
          <w:szCs w:val="56"/>
        </w:rPr>
        <w:br/>
      </w:r>
    </w:p>
    <w:p w14:paraId="577E46EA" w14:textId="77777777" w:rsidR="002F03E9" w:rsidRDefault="002F03E9" w:rsidP="002F03E9">
      <w:pPr>
        <w:tabs>
          <w:tab w:val="left" w:pos="6000"/>
        </w:tabs>
        <w:rPr>
          <w:rFonts w:ascii="JasmineUPC" w:hAnsi="JasmineUPC" w:cs="JasmineUPC"/>
          <w:sz w:val="56"/>
          <w:szCs w:val="56"/>
        </w:rPr>
      </w:pPr>
    </w:p>
    <w:p w14:paraId="2273703A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sz w:val="56"/>
          <w:szCs w:val="56"/>
        </w:rPr>
        <w:tab/>
      </w:r>
    </w:p>
    <w:p w14:paraId="41A52628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77B59223" w14:textId="77777777" w:rsidR="002F03E9" w:rsidRDefault="00A63C1D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  <w:r>
        <w:rPr>
          <w:rFonts w:ascii="JasmineUPC" w:hAnsi="JasmineUPC" w:cs="JasmineUPC"/>
          <w:noProof/>
          <w:sz w:val="56"/>
          <w:szCs w:val="56"/>
        </w:rPr>
        <w:pict w14:anchorId="673B6391">
          <v:roundrect id="_x0000_s2052" alt="" style="position:absolute;margin-left:-31.5pt;margin-top:28.8pt;width:252.75pt;height:150pt;z-index:2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2">
              <w:txbxContent>
                <w:p w14:paraId="500D9D51" w14:textId="77777777" w:rsidR="001C270E" w:rsidRDefault="00252F6F" w:rsidP="002F03E9">
                  <w:pPr>
                    <w:spacing w:after="0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Your </w:t>
                  </w:r>
                  <w:r w:rsidR="002F03E9"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Interests:</w:t>
                  </w:r>
                </w:p>
                <w:p w14:paraId="355900DF" w14:textId="1C6D3476" w:rsidR="002F03E9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Do you </w:t>
                  </w:r>
                  <w:r w:rsidR="005D6577">
                    <w:rPr>
                      <w:rFonts w:ascii="Book Antiqua" w:hAnsi="Book Antiqua" w:cs="JasmineUPC"/>
                      <w:sz w:val="24"/>
                      <w:szCs w:val="24"/>
                    </w:rPr>
                    <w:t>like working with computers and software</w:t>
                  </w:r>
                  <w:r w:rsidRP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328339B0" w14:textId="379C17AD" w:rsidR="001C270E" w:rsidRDefault="001C270E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Are you good at </w:t>
                  </w:r>
                  <w:r w:rsidR="008C05D1">
                    <w:rPr>
                      <w:rFonts w:ascii="Book Antiqua" w:hAnsi="Book Antiqua" w:cs="JasmineUPC"/>
                      <w:sz w:val="24"/>
                      <w:szCs w:val="24"/>
                    </w:rPr>
                    <w:t>analyzing information</w:t>
                  </w:r>
                  <w:r w:rsidR="005D6577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and data</w:t>
                  </w: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6F48E422" w14:textId="476D0E83" w:rsidR="001C270E" w:rsidRPr="001C270E" w:rsidRDefault="005D6577" w:rsidP="001C270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Are you interested in investigating crimes</w:t>
                  </w:r>
                  <w:r w:rsidR="001C270E">
                    <w:rPr>
                      <w:rFonts w:ascii="Book Antiqua" w:hAnsi="Book Antiqua" w:cs="JasmineUPC"/>
                      <w:sz w:val="24"/>
                      <w:szCs w:val="24"/>
                    </w:rPr>
                    <w:t>?</w:t>
                  </w:r>
                </w:p>
                <w:p w14:paraId="5A64EC54" w14:textId="77777777" w:rsidR="002F03E9" w:rsidRPr="00FE2BFA" w:rsidRDefault="002F03E9" w:rsidP="002F03E9">
                  <w:pPr>
                    <w:rPr>
                      <w:rFonts w:ascii="JasmineUPC" w:hAnsi="JasmineUPC" w:cs="JasmineUPC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  <w:r>
        <w:rPr>
          <w:rFonts w:ascii="JasmineUPC" w:hAnsi="JasmineUPC" w:cs="JasmineUPC"/>
          <w:noProof/>
          <w:sz w:val="56"/>
          <w:szCs w:val="56"/>
        </w:rPr>
        <w:pict w14:anchorId="5F344C86">
          <v:roundrect id="_x0000_s2051" alt="" style="position:absolute;margin-left:246.75pt;margin-top:28.8pt;width:252.75pt;height:150pt;z-index:1;mso-wrap-style:square;mso-wrap-edited:f;mso-width-percent:0;mso-height-percent:0;mso-width-percent:0;mso-height-percent:0;v-text-anchor:top" arcsize="10923f" fillcolor="#d8d8d8" strokeweight="1.5pt">
            <v:stroke dashstyle="1 1"/>
            <v:textbox style="mso-next-textbox:#_x0000_s2051">
              <w:txbxContent>
                <w:p w14:paraId="4AD5E0B2" w14:textId="3ADBC37D" w:rsidR="002F03E9" w:rsidRDefault="002F03E9" w:rsidP="002F03E9">
                  <w:pPr>
                    <w:spacing w:after="0" w:line="240" w:lineRule="auto"/>
                    <w:rPr>
                      <w:rFonts w:ascii="Jokerman" w:hAnsi="Jokerman" w:cs="JasmineUPC"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Outlook:</w:t>
                  </w:r>
                  <w: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 xml:space="preserve">  </w:t>
                  </w:r>
                  <w:r w:rsidR="005D6577">
                    <w:rPr>
                      <w:rFonts w:ascii="Arial Black" w:hAnsi="Arial Black" w:cs="JasmineUPC"/>
                      <w:b/>
                      <w:sz w:val="24"/>
                      <w:szCs w:val="24"/>
                    </w:rPr>
                    <w:t>Bright</w:t>
                  </w:r>
                </w:p>
                <w:p w14:paraId="0A19D9EB" w14:textId="77777777" w:rsidR="002F03E9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</w:p>
                <w:p w14:paraId="1CC9CA44" w14:textId="770B7190" w:rsidR="002F03E9" w:rsidRDefault="00252F6F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Average </w:t>
                  </w:r>
                  <w:r w:rsidR="002F03E9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Salary - 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>$</w:t>
                  </w:r>
                  <w:r w:rsidR="008C05D1">
                    <w:rPr>
                      <w:rFonts w:ascii="Book Antiqua" w:hAnsi="Book Antiqua" w:cs="JasmineUPC"/>
                      <w:sz w:val="24"/>
                      <w:szCs w:val="24"/>
                    </w:rPr>
                    <w:t>44.65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hourly, $</w:t>
                  </w:r>
                  <w:r w:rsidR="008C05D1">
                    <w:rPr>
                      <w:rFonts w:ascii="Book Antiqua" w:hAnsi="Book Antiqua" w:cs="JasmineUPC"/>
                      <w:sz w:val="24"/>
                      <w:szCs w:val="24"/>
                    </w:rPr>
                    <w:t>92,870</w:t>
                  </w:r>
                  <w:r w:rsidR="00C91CAC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annual</w:t>
                  </w:r>
                </w:p>
                <w:p w14:paraId="04614788" w14:textId="01C6AA5C" w:rsidR="002F03E9" w:rsidRPr="003F27B5" w:rsidRDefault="002F03E9" w:rsidP="002F03E9">
                  <w:pPr>
                    <w:spacing w:after="0" w:line="240" w:lineRule="auto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Projected Job Openings – </w:t>
                  </w:r>
                  <w:r w:rsidR="008C05D1">
                    <w:rPr>
                      <w:rFonts w:ascii="Book Antiqua" w:hAnsi="Book Antiqua" w:cs="JasmineUPC"/>
                      <w:sz w:val="24"/>
                      <w:szCs w:val="24"/>
                    </w:rPr>
                    <w:t>37,500</w:t>
                  </w:r>
                  <w:r w:rsidR="00252F6F"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 over the next 10 years. </w:t>
                  </w:r>
                </w:p>
              </w:txbxContent>
            </v:textbox>
          </v:roundrect>
        </w:pict>
      </w:r>
    </w:p>
    <w:p w14:paraId="0BB43F1B" w14:textId="77777777" w:rsidR="002F03E9" w:rsidRDefault="002F03E9" w:rsidP="002F03E9">
      <w:pPr>
        <w:tabs>
          <w:tab w:val="left" w:pos="6375"/>
        </w:tabs>
        <w:rPr>
          <w:rFonts w:ascii="JasmineUPC" w:hAnsi="JasmineUPC" w:cs="JasmineUPC"/>
          <w:sz w:val="56"/>
          <w:szCs w:val="56"/>
        </w:rPr>
      </w:pPr>
    </w:p>
    <w:p w14:paraId="1CE5A1FD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Regular" w:hAnsi="ArialRegular" w:cs="ArialRegular"/>
          <w:color w:val="004489"/>
          <w:sz w:val="18"/>
          <w:szCs w:val="18"/>
        </w:rPr>
      </w:pPr>
    </w:p>
    <w:p w14:paraId="30841CB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574E35A0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6E6C2E36" w14:textId="77777777" w:rsidR="002F03E9" w:rsidRDefault="002F03E9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</w:p>
    <w:p w14:paraId="4735CDD2" w14:textId="77777777" w:rsidR="002F03E9" w:rsidRDefault="00A63C1D" w:rsidP="002F03E9">
      <w:pPr>
        <w:autoSpaceDE w:val="0"/>
        <w:autoSpaceDN w:val="0"/>
        <w:adjustRightInd w:val="0"/>
        <w:spacing w:after="0" w:line="240" w:lineRule="auto"/>
        <w:rPr>
          <w:rFonts w:ascii="ArialBold" w:hAnsi="ArialBold" w:cs="ArialBold"/>
          <w:b/>
          <w:bCs/>
          <w:color w:val="004489"/>
        </w:rPr>
      </w:pPr>
      <w:r>
        <w:rPr>
          <w:rFonts w:ascii="JasmineUPC" w:hAnsi="JasmineUPC" w:cs="JasmineUPC"/>
          <w:noProof/>
          <w:sz w:val="56"/>
          <w:szCs w:val="56"/>
        </w:rPr>
        <w:pict w14:anchorId="6BA7CA31">
          <v:roundrect id="_x0000_s2050" alt="" style="position:absolute;margin-left:-31.25pt;margin-top:79.3pt;width:531pt;height:109.5pt;z-index:5;mso-wrap-style:square;mso-wrap-edited:f;mso-width-percent:0;mso-height-percent:0;mso-width-percent:0;mso-height-percent:0;v-text-anchor:top" arcsize="10923f" strokeweight="1.5pt">
            <v:stroke dashstyle="1 1"/>
            <v:textbox style="mso-next-textbox:#_x0000_s2050">
              <w:txbxContent>
                <w:p w14:paraId="1A4A0F07" w14:textId="77777777" w:rsidR="002F03E9" w:rsidRPr="003F27B5" w:rsidRDefault="002F03E9" w:rsidP="002F03E9">
                  <w:pPr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</w:pPr>
                  <w:r w:rsidRPr="003F27B5">
                    <w:rPr>
                      <w:rFonts w:ascii="Book Antiqua" w:hAnsi="Book Antiqua" w:cs="JasmineUPC"/>
                      <w:b/>
                      <w:sz w:val="24"/>
                      <w:szCs w:val="24"/>
                    </w:rPr>
                    <w:t>Education/Program of Study:</w:t>
                  </w:r>
                </w:p>
                <w:p w14:paraId="536869E8" w14:textId="26AC3BE7" w:rsidR="002D075B" w:rsidRDefault="005D6577" w:rsidP="002F03E9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>Most positions require a bachelor’s or a master’s degree</w:t>
                  </w:r>
                </w:p>
                <w:p w14:paraId="3882D5C0" w14:textId="36027224" w:rsidR="005D6577" w:rsidRPr="003F27B5" w:rsidRDefault="005D6577" w:rsidP="005D6577">
                  <w:pPr>
                    <w:pStyle w:val="ListParagraph"/>
                    <w:numPr>
                      <w:ilvl w:val="1"/>
                      <w:numId w:val="3"/>
                    </w:numPr>
                    <w:spacing w:after="0"/>
                    <w:rPr>
                      <w:rFonts w:ascii="Book Antiqua" w:hAnsi="Book Antiqua" w:cs="JasmineUPC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JasmineUPC"/>
                      <w:sz w:val="24"/>
                      <w:szCs w:val="24"/>
                    </w:rPr>
                    <w:t xml:space="preserve">Possible degree paths include computer science, computer engineering, cybersecurity, or other related fields. </w:t>
                  </w:r>
                </w:p>
              </w:txbxContent>
            </v:textbox>
          </v:roundrect>
        </w:pict>
      </w:r>
    </w:p>
    <w:sectPr w:rsidR="002F03E9" w:rsidSect="00697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50B1" w14:textId="77777777" w:rsidR="00A63C1D" w:rsidRDefault="00A63C1D" w:rsidP="008D0E5D">
      <w:pPr>
        <w:spacing w:after="0" w:line="240" w:lineRule="auto"/>
      </w:pPr>
      <w:r>
        <w:separator/>
      </w:r>
    </w:p>
  </w:endnote>
  <w:endnote w:type="continuationSeparator" w:id="0">
    <w:p w14:paraId="6C5B8121" w14:textId="77777777" w:rsidR="00A63C1D" w:rsidRDefault="00A63C1D" w:rsidP="008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Regular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96121" w14:textId="77777777" w:rsidR="001C270E" w:rsidRDefault="001C270E" w:rsidP="001C270E">
    <w:pPr>
      <w:pStyle w:val="Footer"/>
      <w:tabs>
        <w:tab w:val="clear" w:pos="9360"/>
      </w:tabs>
      <w:rPr>
        <w:sz w:val="16"/>
        <w:szCs w:val="16"/>
      </w:rPr>
    </w:pPr>
    <w:r w:rsidRPr="001C270E">
      <w:rPr>
        <w:sz w:val="16"/>
        <w:szCs w:val="16"/>
      </w:rPr>
      <w:t>Sources:</w:t>
    </w:r>
    <w:r>
      <w:rPr>
        <w:sz w:val="16"/>
        <w:szCs w:val="16"/>
      </w:rPr>
      <w:tab/>
    </w:r>
  </w:p>
  <w:p w14:paraId="05073999" w14:textId="529DE0E0" w:rsidR="001C270E" w:rsidRDefault="00BE14BB" w:rsidP="00BE14BB">
    <w:pPr>
      <w:pStyle w:val="Footer"/>
      <w:tabs>
        <w:tab w:val="clear" w:pos="9360"/>
      </w:tabs>
      <w:rPr>
        <w:sz w:val="16"/>
        <w:szCs w:val="16"/>
      </w:rPr>
    </w:pPr>
    <w:hyperlink r:id="rId1" w:history="1">
      <w:r w:rsidRPr="00BE14BB">
        <w:rPr>
          <w:rStyle w:val="Hyperlink"/>
          <w:sz w:val="16"/>
          <w:szCs w:val="16"/>
        </w:rPr>
        <w:t>https://www.onetonline.org/link/summary/15-1299.06</w:t>
      </w:r>
    </w:hyperlink>
  </w:p>
  <w:p w14:paraId="0DC8CF1D" w14:textId="26756DEE" w:rsidR="005D6577" w:rsidRPr="00BE14BB" w:rsidRDefault="005D6577" w:rsidP="00BE14BB">
    <w:pPr>
      <w:pStyle w:val="Footer"/>
      <w:tabs>
        <w:tab w:val="clear" w:pos="9360"/>
      </w:tabs>
      <w:rPr>
        <w:sz w:val="16"/>
        <w:szCs w:val="16"/>
      </w:rPr>
    </w:pPr>
    <w:hyperlink r:id="rId2" w:anchor=":~:text=Digital%20forensics%20analysts%20mainly%20work,other%20digital%20evidence%20they%20find." w:history="1">
      <w:r w:rsidRPr="005D6577">
        <w:rPr>
          <w:rStyle w:val="Hyperlink"/>
          <w:sz w:val="16"/>
          <w:szCs w:val="16"/>
        </w:rPr>
        <w:t>https://www.cyberdegrees.org/jobs/computer-forensics/#:~:text=Digital%20forensics%20analysts%20mainly%20work,other%20digital%20evidence%20they%20find.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4D13" w14:textId="77777777" w:rsidR="00A63C1D" w:rsidRDefault="00A63C1D" w:rsidP="008D0E5D">
      <w:pPr>
        <w:spacing w:after="0" w:line="240" w:lineRule="auto"/>
      </w:pPr>
      <w:r>
        <w:separator/>
      </w:r>
    </w:p>
  </w:footnote>
  <w:footnote w:type="continuationSeparator" w:id="0">
    <w:p w14:paraId="12672628" w14:textId="77777777" w:rsidR="00A63C1D" w:rsidRDefault="00A63C1D" w:rsidP="008D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A8E6" w14:textId="77777777" w:rsidR="008D0E5D" w:rsidRPr="008D0E5D" w:rsidRDefault="00A63C1D">
    <w:pPr>
      <w:pStyle w:val="Header"/>
      <w:rPr>
        <w:rFonts w:ascii="Batang" w:eastAsia="Batang" w:hAnsi="Batang"/>
        <w:sz w:val="56"/>
        <w:szCs w:val="56"/>
      </w:rPr>
    </w:pPr>
    <w:r>
      <w:rPr>
        <w:noProof/>
      </w:rPr>
      <w:pict w14:anchorId="39E8580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alt="" style="position:absolute;margin-left:-71.25pt;margin-top:51pt;width:612pt;height:.75pt;flip:y;z-index:1;mso-wrap-edited:f;mso-width-percent:0;mso-height-percent:0;mso-width-percent:0;mso-height-percent:0" o:connectortype="straight" strokeweight="3pt">
          <v:stroke dashstyle="1 1"/>
          <v:shadow type="perspective" color="#7f7f7f" opacity=".5" offset="1pt" offset2="-1pt"/>
        </v:shape>
      </w:pict>
    </w:r>
    <w:r>
      <w:rPr>
        <w:noProof/>
      </w:rPr>
      <w:pict w14:anchorId="18B52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http://www.valdosta.edu/~slyork/science.gif" style="width:38pt;height:45.1pt;visibility:visible;mso-width-percent:0;mso-height-percent:0;mso-width-percent:0;mso-height-percent:0">
          <v:imagedata r:id="rId1" o:title="science"/>
        </v:shape>
      </w:pict>
    </w:r>
    <w:r w:rsidR="008D0E5D">
      <w:rPr>
        <w:rFonts w:ascii="JasmineUPC" w:eastAsia="Batang" w:hAnsi="JasmineUPC" w:cs="JasmineUPC"/>
        <w:b/>
        <w:sz w:val="72"/>
        <w:szCs w:val="72"/>
      </w:rPr>
      <w:t xml:space="preserve">  </w:t>
    </w:r>
    <w:r w:rsidR="008D0E5D" w:rsidRPr="008D0E5D">
      <w:rPr>
        <w:rFonts w:ascii="JasmineUPC" w:eastAsia="Batang" w:hAnsi="JasmineUPC" w:cs="JasmineUPC"/>
        <w:b/>
        <w:sz w:val="72"/>
        <w:szCs w:val="72"/>
      </w:rPr>
      <w:t>STEM Careers</w:t>
    </w:r>
  </w:p>
  <w:p w14:paraId="40C97DA9" w14:textId="77777777" w:rsidR="008D0E5D" w:rsidRDefault="008D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F55"/>
    <w:multiLevelType w:val="hybridMultilevel"/>
    <w:tmpl w:val="8132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2586F"/>
    <w:multiLevelType w:val="hybridMultilevel"/>
    <w:tmpl w:val="C278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85E81"/>
    <w:multiLevelType w:val="hybridMultilevel"/>
    <w:tmpl w:val="97705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25F36"/>
    <w:multiLevelType w:val="hybridMultilevel"/>
    <w:tmpl w:val="8CC0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7DF"/>
    <w:multiLevelType w:val="hybridMultilevel"/>
    <w:tmpl w:val="D07A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27C28"/>
    <w:multiLevelType w:val="hybridMultilevel"/>
    <w:tmpl w:val="CCE6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attachedTemplate r:id="rId1"/>
  <w:doNotTrackMoves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4BB"/>
    <w:rsid w:val="00075BB1"/>
    <w:rsid w:val="000A3E0F"/>
    <w:rsid w:val="000D7024"/>
    <w:rsid w:val="00101203"/>
    <w:rsid w:val="0014055F"/>
    <w:rsid w:val="001C270E"/>
    <w:rsid w:val="00242691"/>
    <w:rsid w:val="00252F6F"/>
    <w:rsid w:val="002875FD"/>
    <w:rsid w:val="002D075B"/>
    <w:rsid w:val="002E160D"/>
    <w:rsid w:val="002F03E9"/>
    <w:rsid w:val="003F27B5"/>
    <w:rsid w:val="00456C6D"/>
    <w:rsid w:val="004D3637"/>
    <w:rsid w:val="00512567"/>
    <w:rsid w:val="0055483E"/>
    <w:rsid w:val="005D6577"/>
    <w:rsid w:val="006977F9"/>
    <w:rsid w:val="006B0E8D"/>
    <w:rsid w:val="006B6965"/>
    <w:rsid w:val="00755F18"/>
    <w:rsid w:val="007B759B"/>
    <w:rsid w:val="00811882"/>
    <w:rsid w:val="008B5AED"/>
    <w:rsid w:val="008C05D1"/>
    <w:rsid w:val="008D0E5D"/>
    <w:rsid w:val="008E003C"/>
    <w:rsid w:val="009A6581"/>
    <w:rsid w:val="00A63C1D"/>
    <w:rsid w:val="00A72346"/>
    <w:rsid w:val="00B66C42"/>
    <w:rsid w:val="00BE14BB"/>
    <w:rsid w:val="00BF3C04"/>
    <w:rsid w:val="00C017F7"/>
    <w:rsid w:val="00C91CAC"/>
    <w:rsid w:val="00D64BAE"/>
    <w:rsid w:val="00E11DDA"/>
    <w:rsid w:val="00FB2106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D3749C4"/>
  <w15:chartTrackingRefBased/>
  <w15:docId w15:val="{BB6713A6-70C8-1D43-A199-32719769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7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E5D"/>
  </w:style>
  <w:style w:type="paragraph" w:styleId="Footer">
    <w:name w:val="footer"/>
    <w:basedOn w:val="Normal"/>
    <w:link w:val="FooterChar"/>
    <w:uiPriority w:val="99"/>
    <w:unhideWhenUsed/>
    <w:rsid w:val="008D0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E5D"/>
  </w:style>
  <w:style w:type="paragraph" w:styleId="BalloonText">
    <w:name w:val="Balloon Text"/>
    <w:basedOn w:val="Normal"/>
    <w:link w:val="BalloonTextChar"/>
    <w:uiPriority w:val="99"/>
    <w:semiHidden/>
    <w:unhideWhenUsed/>
    <w:rsid w:val="008D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BFA"/>
    <w:pPr>
      <w:ind w:left="720"/>
      <w:contextualSpacing/>
    </w:pPr>
  </w:style>
  <w:style w:type="character" w:styleId="Hyperlink">
    <w:name w:val="Hyperlink"/>
    <w:uiPriority w:val="99"/>
    <w:unhideWhenUsed/>
    <w:rsid w:val="001C27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188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BE1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yberdegrees.org/jobs/computer-forensics/" TargetMode="External"/><Relationship Id="rId1" Type="http://schemas.openxmlformats.org/officeDocument/2006/relationships/hyperlink" Target="https://www.onetonline.org/link/summary/15-1299.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setonharris/Library/Group%20Containers/UBF8T346G9.Office/User%20Content.localized/Templates.localized/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 Sheet.dotx</Template>
  <TotalTime>21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http://www.onetonline.org/link/summary/19-1023.00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Seton-Harris</dc:creator>
  <cp:keywords/>
  <cp:lastModifiedBy>Allison Seton-Harris</cp:lastModifiedBy>
  <cp:revision>1</cp:revision>
  <dcterms:created xsi:type="dcterms:W3CDTF">2021-11-11T16:17:00Z</dcterms:created>
  <dcterms:modified xsi:type="dcterms:W3CDTF">2021-11-11T16:40:00Z</dcterms:modified>
</cp:coreProperties>
</file>