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BE49D" w14:textId="77777777" w:rsidR="00BF3C04" w:rsidRDefault="00BF3C04" w:rsidP="00FE2BF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4A8E1B66" w14:textId="366322DB" w:rsidR="002F03E9" w:rsidRPr="00BF511F" w:rsidRDefault="00036C89" w:rsidP="002F03E9">
      <w:pPr>
        <w:jc w:val="center"/>
        <w:rPr>
          <w:rFonts w:ascii="Book Antiqua" w:hAnsi="Book Antiqua" w:cs="JasmineUPC"/>
          <w:sz w:val="56"/>
          <w:szCs w:val="56"/>
        </w:rPr>
      </w:pPr>
      <w:r>
        <w:rPr>
          <w:rFonts w:ascii="Book Antiqua" w:hAnsi="Book Antiqua" w:cs="JasmineUPC"/>
          <w:noProof/>
          <w:sz w:val="56"/>
          <w:szCs w:val="56"/>
        </w:rPr>
        <w:pict w14:anchorId="410338FF">
          <v:roundrect id="_x0000_s1030" alt="" style="position:absolute;left:0;text-align:left;margin-left:-30.75pt;margin-top:42.15pt;width:527.25pt;height:46.5pt;z-index:3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1030">
              <w:txbxContent>
                <w:p w14:paraId="4534D5D0" w14:textId="12C7F810" w:rsidR="002F03E9" w:rsidRPr="0014055F" w:rsidRDefault="002F03E9" w:rsidP="00A259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 w:rsidRPr="0014055F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Job Description:</w:t>
                  </w:r>
                  <w:r w:rsidRPr="0014055F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</w:t>
                  </w:r>
                  <w:r w:rsidR="005A18E7">
                    <w:rPr>
                      <w:rFonts w:ascii="Book Antiqua" w:hAnsi="Book Antiqua" w:cs="JasmineUPC"/>
                      <w:sz w:val="24"/>
                      <w:szCs w:val="24"/>
                    </w:rPr>
                    <w:t>Analyze the economics related to environmental protection and the use of the natural environment</w:t>
                  </w:r>
                </w:p>
              </w:txbxContent>
            </v:textbox>
          </v:roundrect>
        </w:pict>
      </w:r>
      <w:r w:rsidR="00D4355B">
        <w:rPr>
          <w:rFonts w:ascii="Book Antiqua" w:hAnsi="Book Antiqua" w:cs="JasmineUPC"/>
          <w:noProof/>
          <w:sz w:val="56"/>
          <w:szCs w:val="56"/>
        </w:rPr>
        <w:t>Natural Resource Economist</w:t>
      </w:r>
    </w:p>
    <w:p w14:paraId="48BDF304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3A20CDED" w14:textId="77777777" w:rsidR="002F03E9" w:rsidRDefault="00036C89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w:pict w14:anchorId="4574DBC9">
          <v:roundrect id="_x0000_s1029" alt="" style="position:absolute;left:0;text-align:left;margin-left:-33.75pt;margin-top:20.6pt;width:531pt;height:219.75pt;z-index:4;mso-wrap-style:square;mso-wrap-edited:f;mso-width-percent:0;mso-height-percent:0;mso-width-percent:0;mso-height-percent:0;v-text-anchor:top" arcsize="10923f" strokeweight="1.5pt">
            <v:stroke dashstyle="1 1"/>
            <v:textbox style="mso-next-textbox:#_x0000_s1029">
              <w:txbxContent>
                <w:p w14:paraId="4512F4E9" w14:textId="6E1DC9CA" w:rsidR="002F03E9" w:rsidRDefault="00BF511F" w:rsidP="00BF511F">
                  <w:pPr>
                    <w:spacing w:after="0" w:line="240" w:lineRule="auto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What does a </w:t>
                  </w:r>
                  <w:r w:rsidR="005A18E7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Natural Resource Economist </w:t>
                  </w:r>
                  <w:r w:rsidR="00252F6F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do?</w:t>
                  </w:r>
                </w:p>
                <w:p w14:paraId="4E75B2BE" w14:textId="5BBE1AB5" w:rsidR="00C12DEE" w:rsidRDefault="005A18E7" w:rsidP="005A18E7">
                  <w:pPr>
                    <w:pStyle w:val="ColorfulList-Accent1"/>
                    <w:numPr>
                      <w:ilvl w:val="0"/>
                      <w:numId w:val="5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Create economic forecasts</w:t>
                  </w:r>
                </w:p>
                <w:p w14:paraId="271384EC" w14:textId="7B70539E" w:rsidR="005A18E7" w:rsidRDefault="005A18E7" w:rsidP="005A18E7">
                  <w:pPr>
                    <w:pStyle w:val="ColorfulList-Accent1"/>
                    <w:numPr>
                      <w:ilvl w:val="0"/>
                      <w:numId w:val="5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Communicate the results of your findings through documents or articles</w:t>
                  </w:r>
                </w:p>
                <w:p w14:paraId="1813FA28" w14:textId="20A8BC2D" w:rsidR="005A18E7" w:rsidRDefault="005A18E7" w:rsidP="005A18E7">
                  <w:pPr>
                    <w:pStyle w:val="ColorfulList-Accent1"/>
                    <w:numPr>
                      <w:ilvl w:val="0"/>
                      <w:numId w:val="5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Assess the costs and benefits of different activities that affect the environment</w:t>
                  </w:r>
                </w:p>
                <w:p w14:paraId="0447CDC9" w14:textId="0BB924D3" w:rsidR="005A18E7" w:rsidRDefault="005A18E7" w:rsidP="005A18E7">
                  <w:pPr>
                    <w:pStyle w:val="ColorfulList-Accent1"/>
                    <w:numPr>
                      <w:ilvl w:val="0"/>
                      <w:numId w:val="5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Develop programs or recommendations to achieve goals in cost-effective ways</w:t>
                  </w:r>
                </w:p>
                <w:p w14:paraId="5052BAFE" w14:textId="24C7A8E8" w:rsidR="005A18E7" w:rsidRDefault="005A18E7" w:rsidP="005A18E7">
                  <w:pPr>
                    <w:pStyle w:val="ColorfulList-Accent1"/>
                    <w:numPr>
                      <w:ilvl w:val="0"/>
                      <w:numId w:val="5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Promote the economic benefits of environmental regulations</w:t>
                  </w:r>
                </w:p>
                <w:p w14:paraId="1AA792DE" w14:textId="58C6611B" w:rsidR="005A18E7" w:rsidRDefault="005A18E7" w:rsidP="005A18E7">
                  <w:pPr>
                    <w:pStyle w:val="ColorfulList-Accent1"/>
                    <w:numPr>
                      <w:ilvl w:val="0"/>
                      <w:numId w:val="5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Create economic models and develop systems for interpreting and collecting data</w:t>
                  </w:r>
                </w:p>
                <w:p w14:paraId="4D883A53" w14:textId="2BB1FEAC" w:rsidR="005A18E7" w:rsidRDefault="004F0464" w:rsidP="005A18E7">
                  <w:pPr>
                    <w:pStyle w:val="ColorfulList-Accent1"/>
                    <w:numPr>
                      <w:ilvl w:val="0"/>
                      <w:numId w:val="5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Monitor environmental trends</w:t>
                  </w:r>
                </w:p>
                <w:p w14:paraId="6683D1CB" w14:textId="29C15B2C" w:rsidR="004F0464" w:rsidRDefault="004F0464" w:rsidP="005A18E7">
                  <w:pPr>
                    <w:pStyle w:val="ColorfulList-Accent1"/>
                    <w:numPr>
                      <w:ilvl w:val="0"/>
                      <w:numId w:val="5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Work on environmental research project </w:t>
                  </w: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plans</w:t>
                  </w:r>
                </w:p>
                <w:p w14:paraId="5D30DA78" w14:textId="77777777" w:rsidR="005A18E7" w:rsidRPr="00C12DEE" w:rsidRDefault="005A18E7" w:rsidP="005A18E7">
                  <w:pPr>
                    <w:pStyle w:val="ColorfulList-Accent1"/>
                    <w:spacing w:after="0" w:line="240" w:lineRule="auto"/>
                    <w:ind w:left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14:paraId="1788BF0A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7415901D" w14:textId="77777777" w:rsidR="002F03E9" w:rsidRDefault="002F03E9" w:rsidP="002F03E9">
      <w:pPr>
        <w:rPr>
          <w:rFonts w:ascii="JasmineUPC" w:hAnsi="JasmineUPC" w:cs="JasmineUPC"/>
          <w:sz w:val="56"/>
          <w:szCs w:val="56"/>
        </w:rPr>
      </w:pPr>
    </w:p>
    <w:p w14:paraId="7A468C30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  <w:r>
        <w:rPr>
          <w:rFonts w:ascii="JasmineUPC" w:hAnsi="JasmineUPC" w:cs="JasmineUPC"/>
          <w:sz w:val="56"/>
          <w:szCs w:val="56"/>
        </w:rPr>
        <w:br/>
      </w:r>
    </w:p>
    <w:p w14:paraId="7F7CFDC0" w14:textId="11732431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</w:p>
    <w:p w14:paraId="791FB9BD" w14:textId="1C348352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</w:p>
    <w:p w14:paraId="512585C4" w14:textId="11D52DEC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27897EA8" w14:textId="4188CE1B" w:rsidR="002F03E9" w:rsidRDefault="00036C8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w:pict w14:anchorId="5AA4D175">
          <v:roundrect id="_x0000_s1028" alt="" style="position:absolute;margin-left:-31.5pt;margin-top:30.95pt;width:252.75pt;height:150pt;z-index:2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1028">
              <w:txbxContent>
                <w:p w14:paraId="737F0476" w14:textId="77777777" w:rsidR="00ED3CFC" w:rsidRDefault="00252F6F" w:rsidP="002F03E9">
                  <w:pPr>
                    <w:spacing w:after="0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Your </w:t>
                  </w:r>
                  <w:r w:rsidR="002F03E9"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Interests:</w:t>
                  </w:r>
                </w:p>
                <w:p w14:paraId="6ADB2B62" w14:textId="68221284" w:rsidR="002F03E9" w:rsidRPr="004A2EB3" w:rsidRDefault="00ED3CFC" w:rsidP="00ED3CFC">
                  <w:pPr>
                    <w:pStyle w:val="ColorfulList-Accent1"/>
                    <w:numPr>
                      <w:ilvl w:val="0"/>
                      <w:numId w:val="7"/>
                    </w:numPr>
                    <w:spacing w:after="0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Do you like </w:t>
                  </w:r>
                  <w:r w:rsidR="00C12DEE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working </w:t>
                  </w:r>
                  <w:r w:rsidR="005A18E7">
                    <w:rPr>
                      <w:rFonts w:ascii="Book Antiqua" w:hAnsi="Book Antiqua" w:cs="JasmineUPC"/>
                      <w:sz w:val="24"/>
                      <w:szCs w:val="24"/>
                    </w:rPr>
                    <w:t>with numbers</w:t>
                  </w: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?</w:t>
                  </w:r>
                </w:p>
                <w:p w14:paraId="75DF3428" w14:textId="0ACC67AA" w:rsidR="004A2EB3" w:rsidRPr="00ED3CFC" w:rsidRDefault="004A2EB3" w:rsidP="00ED3CFC">
                  <w:pPr>
                    <w:pStyle w:val="ColorfulList-Accent1"/>
                    <w:numPr>
                      <w:ilvl w:val="0"/>
                      <w:numId w:val="7"/>
                    </w:numPr>
                    <w:spacing w:after="0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Do you like </w:t>
                  </w:r>
                  <w:r w:rsidR="005A18E7">
                    <w:rPr>
                      <w:rFonts w:ascii="Book Antiqua" w:hAnsi="Book Antiqua" w:cs="JasmineUPC"/>
                      <w:sz w:val="24"/>
                      <w:szCs w:val="24"/>
                    </w:rPr>
                    <w:t>analyzing information</w:t>
                  </w: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?</w:t>
                  </w:r>
                </w:p>
                <w:p w14:paraId="751C4D01" w14:textId="2540F57E" w:rsidR="00ED3CFC" w:rsidRPr="00ED3CFC" w:rsidRDefault="00ED3CFC" w:rsidP="00ED3CFC">
                  <w:pPr>
                    <w:pStyle w:val="ColorfulList-Accent1"/>
                    <w:numPr>
                      <w:ilvl w:val="0"/>
                      <w:numId w:val="7"/>
                    </w:numPr>
                    <w:spacing w:after="0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Do you like </w:t>
                  </w:r>
                  <w:r w:rsidR="004A2EB3">
                    <w:rPr>
                      <w:rFonts w:ascii="Book Antiqua" w:hAnsi="Book Antiqua" w:cs="JasmineUPC"/>
                      <w:sz w:val="24"/>
                      <w:szCs w:val="24"/>
                    </w:rPr>
                    <w:t>problem solving</w:t>
                  </w: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?</w:t>
                  </w:r>
                </w:p>
                <w:p w14:paraId="6767AA0B" w14:textId="0B6F5E62" w:rsidR="004A2EB3" w:rsidRPr="004A2EB3" w:rsidRDefault="00ED3CFC" w:rsidP="004A2EB3">
                  <w:pPr>
                    <w:pStyle w:val="ColorfulList-Accent1"/>
                    <w:numPr>
                      <w:ilvl w:val="0"/>
                      <w:numId w:val="7"/>
                    </w:numPr>
                    <w:spacing w:after="0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Do you like</w:t>
                  </w:r>
                  <w:r w:rsidR="00C12DEE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detail</w:t>
                  </w: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?</w:t>
                  </w:r>
                </w:p>
              </w:txbxContent>
            </v:textbox>
          </v:roundrect>
        </w:pict>
      </w:r>
      <w:r>
        <w:rPr>
          <w:rFonts w:ascii="JasmineUPC" w:hAnsi="JasmineUPC" w:cs="JasmineUPC"/>
          <w:noProof/>
          <w:sz w:val="56"/>
          <w:szCs w:val="56"/>
        </w:rPr>
        <w:pict w14:anchorId="0D119FB8">
          <v:roundrect id="_x0000_s1027" alt="" style="position:absolute;margin-left:246.75pt;margin-top:30.95pt;width:252.75pt;height:150pt;z-index:1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1027">
              <w:txbxContent>
                <w:p w14:paraId="48B7A715" w14:textId="119D62B9" w:rsidR="002F03E9" w:rsidRDefault="002F03E9" w:rsidP="002F03E9">
                  <w:pPr>
                    <w:spacing w:after="0" w:line="240" w:lineRule="auto"/>
                    <w:rPr>
                      <w:rFonts w:ascii="Jokerman" w:hAnsi="Jokerman" w:cs="JasmineUPC"/>
                      <w:sz w:val="24"/>
                      <w:szCs w:val="24"/>
                    </w:rPr>
                  </w:pPr>
                  <w:r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Outlook:</w:t>
                  </w: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  </w:t>
                  </w:r>
                  <w:r w:rsidR="006C7B22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Bright</w:t>
                  </w:r>
                </w:p>
                <w:p w14:paraId="4891B974" w14:textId="77777777" w:rsidR="002F03E9" w:rsidRDefault="002F03E9" w:rsidP="002F03E9">
                  <w:pPr>
                    <w:spacing w:after="0" w:line="240" w:lineRule="auto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</w:p>
                <w:p w14:paraId="19847567" w14:textId="018001B8" w:rsidR="002F03E9" w:rsidRDefault="00252F6F" w:rsidP="002F03E9">
                  <w:p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Average </w:t>
                  </w:r>
                  <w:r w:rsidR="002F03E9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Salary - </w:t>
                  </w:r>
                  <w:r w:rsidR="00ED3CFC">
                    <w:rPr>
                      <w:rFonts w:ascii="Book Antiqua" w:hAnsi="Book Antiqua" w:cs="JasmineUPC"/>
                      <w:sz w:val="24"/>
                      <w:szCs w:val="24"/>
                    </w:rPr>
                    <w:t>$</w:t>
                  </w:r>
                  <w:r w:rsidR="005A18E7">
                    <w:rPr>
                      <w:rFonts w:ascii="Book Antiqua" w:hAnsi="Book Antiqua" w:cs="JasmineUPC"/>
                      <w:sz w:val="24"/>
                      <w:szCs w:val="24"/>
                    </w:rPr>
                    <w:t>50</w:t>
                  </w:r>
                  <w:r w:rsidR="006C7B22">
                    <w:rPr>
                      <w:rFonts w:ascii="Book Antiqua" w:hAnsi="Book Antiqua" w:cs="JasmineUPC"/>
                      <w:sz w:val="24"/>
                      <w:szCs w:val="24"/>
                    </w:rPr>
                    <w:t>.</w:t>
                  </w:r>
                  <w:r w:rsidR="005A18E7">
                    <w:rPr>
                      <w:rFonts w:ascii="Book Antiqua" w:hAnsi="Book Antiqua" w:cs="JasmineUPC"/>
                      <w:sz w:val="24"/>
                      <w:szCs w:val="24"/>
                    </w:rPr>
                    <w:t>49</w:t>
                  </w:r>
                  <w:r w:rsidR="00ED3CFC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hourly, $</w:t>
                  </w:r>
                  <w:r w:rsidR="005A18E7">
                    <w:rPr>
                      <w:rFonts w:ascii="Book Antiqua" w:hAnsi="Book Antiqua" w:cs="JasmineUPC"/>
                      <w:sz w:val="24"/>
                      <w:szCs w:val="24"/>
                    </w:rPr>
                    <w:t>105,020</w:t>
                  </w:r>
                  <w:r w:rsidR="00ED3CFC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annual</w:t>
                  </w:r>
                </w:p>
                <w:p w14:paraId="0998B73B" w14:textId="61431463" w:rsidR="002F03E9" w:rsidRPr="003F27B5" w:rsidRDefault="002F03E9" w:rsidP="002F03E9">
                  <w:p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Projected Job Openings – </w:t>
                  </w:r>
                  <w:r w:rsidR="005A18E7">
                    <w:rPr>
                      <w:rFonts w:ascii="Book Antiqua" w:hAnsi="Book Antiqua" w:cs="JasmineUPC"/>
                      <w:sz w:val="24"/>
                      <w:szCs w:val="24"/>
                    </w:rPr>
                    <w:t>1,800</w:t>
                  </w:r>
                  <w:r w:rsidR="004A2EB3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</w:t>
                  </w:r>
                  <w:r w:rsidR="00252F6F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over the next 10 years. </w:t>
                  </w:r>
                </w:p>
              </w:txbxContent>
            </v:textbox>
          </v:roundrect>
        </w:pict>
      </w:r>
    </w:p>
    <w:p w14:paraId="60CCAD53" w14:textId="385893B8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27222F22" w14:textId="097BE6A5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4489"/>
          <w:sz w:val="18"/>
          <w:szCs w:val="18"/>
        </w:rPr>
      </w:pPr>
    </w:p>
    <w:p w14:paraId="6576E6FE" w14:textId="4677C310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1D888E98" w14:textId="351F721F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1AD31B69" w14:textId="556C0A11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2FCF5BD8" w14:textId="3927CF6A" w:rsidR="002F03E9" w:rsidRDefault="00036C8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w:pict w14:anchorId="43729177">
          <v:roundrect id="_x0000_s1026" alt="" style="position:absolute;margin-left:-34.5pt;margin-top:85.95pt;width:531pt;height:98.25pt;z-index:5;mso-wrap-style:square;mso-wrap-edited:f;mso-width-percent:0;mso-height-percent:0;mso-width-percent:0;mso-height-percent:0;v-text-anchor:top" arcsize="10923f" strokeweight="1.5pt">
            <v:stroke dashstyle="1 1"/>
            <v:textbox style="mso-next-textbox:#_x0000_s1026">
              <w:txbxContent>
                <w:p w14:paraId="30CB139C" w14:textId="77777777" w:rsidR="002F03E9" w:rsidRPr="003F27B5" w:rsidRDefault="002F03E9" w:rsidP="002F03E9">
                  <w:pP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Education/Program of Study:</w:t>
                  </w:r>
                </w:p>
                <w:p w14:paraId="79BC10CC" w14:textId="75C2D061" w:rsidR="002F03E9" w:rsidRPr="003F27B5" w:rsidRDefault="005A18E7" w:rsidP="002F03E9">
                  <w:pPr>
                    <w:pStyle w:val="ColorfulList-Accent1"/>
                    <w:numPr>
                      <w:ilvl w:val="0"/>
                      <w:numId w:val="3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Most require a master’s degree, some requiring a Ph. D, M.D., or J.D.</w:t>
                  </w:r>
                </w:p>
              </w:txbxContent>
            </v:textbox>
          </v:roundrect>
        </w:pict>
      </w:r>
    </w:p>
    <w:sectPr w:rsidR="002F03E9" w:rsidSect="006977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8D9F5" w14:textId="77777777" w:rsidR="00036C89" w:rsidRDefault="00036C89" w:rsidP="008D0E5D">
      <w:pPr>
        <w:spacing w:after="0" w:line="240" w:lineRule="auto"/>
      </w:pPr>
      <w:r>
        <w:separator/>
      </w:r>
    </w:p>
  </w:endnote>
  <w:endnote w:type="continuationSeparator" w:id="0">
    <w:p w14:paraId="30656F2A" w14:textId="77777777" w:rsidR="00036C89" w:rsidRDefault="00036C89" w:rsidP="008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old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ArialRegular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9E6CF" w14:textId="77777777" w:rsidR="00876C5F" w:rsidRPr="00876C5F" w:rsidRDefault="00876C5F">
    <w:pPr>
      <w:pStyle w:val="Footer"/>
      <w:rPr>
        <w:sz w:val="16"/>
        <w:szCs w:val="16"/>
      </w:rPr>
    </w:pPr>
    <w:r w:rsidRPr="00876C5F">
      <w:rPr>
        <w:sz w:val="16"/>
        <w:szCs w:val="16"/>
      </w:rPr>
      <w:t>Sources:</w:t>
    </w:r>
  </w:p>
  <w:p w14:paraId="1B885151" w14:textId="640FB68E" w:rsidR="00876C5F" w:rsidRPr="00876C5F" w:rsidRDefault="006C7B22">
    <w:pPr>
      <w:pStyle w:val="Footer"/>
      <w:rPr>
        <w:sz w:val="16"/>
        <w:szCs w:val="16"/>
      </w:rPr>
    </w:pPr>
    <w:hyperlink r:id="rId1" w:history="1">
      <w:r w:rsidR="00876C5F" w:rsidRPr="006C7B22">
        <w:rPr>
          <w:rStyle w:val="Hyperlink"/>
          <w:sz w:val="16"/>
          <w:szCs w:val="16"/>
        </w:rPr>
        <w:t>O*NET Online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31401" w14:textId="77777777" w:rsidR="00036C89" w:rsidRDefault="00036C89" w:rsidP="008D0E5D">
      <w:pPr>
        <w:spacing w:after="0" w:line="240" w:lineRule="auto"/>
      </w:pPr>
      <w:r>
        <w:separator/>
      </w:r>
    </w:p>
  </w:footnote>
  <w:footnote w:type="continuationSeparator" w:id="0">
    <w:p w14:paraId="0A5E40B7" w14:textId="77777777" w:rsidR="00036C89" w:rsidRDefault="00036C89" w:rsidP="008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34C7B" w14:textId="77777777" w:rsidR="008D0E5D" w:rsidRPr="008D0E5D" w:rsidRDefault="00036C89">
    <w:pPr>
      <w:pStyle w:val="Header"/>
      <w:rPr>
        <w:rFonts w:ascii="Batang" w:eastAsia="Batang" w:hAnsi="Batang"/>
        <w:sz w:val="56"/>
        <w:szCs w:val="56"/>
      </w:rPr>
    </w:pPr>
    <w:r w:rsidRPr="00D44555">
      <w:rPr>
        <w:noProof/>
      </w:rPr>
      <w:pict w14:anchorId="07F941C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alt="" style="position:absolute;margin-left:-71.25pt;margin-top:51pt;width:612pt;height:.75pt;flip:y;z-index:1;mso-wrap-edited:f;mso-width-percent:0;mso-height-percent:0;mso-width-percent:0;mso-height-percent:0" o:connectortype="straight" strokeweight="3pt">
          <v:stroke dashstyle="1 1"/>
          <v:shadow type="perspective" color="#7f7f7f" opacity=".5" offset="1pt" offset2="-1pt"/>
        </v:shape>
      </w:pict>
    </w:r>
    <w:r w:rsidRPr="00933FC4">
      <w:rPr>
        <w:noProof/>
      </w:rPr>
      <w:pict w14:anchorId="0DBB8B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http://www.valdosta.edu/~slyork/science.gif" style="width:38pt;height:45pt;visibility:visible;mso-width-percent:0;mso-height-percent:0;mso-width-percent:0;mso-height-percent:0">
          <v:imagedata r:id="rId1" o:title="science"/>
        </v:shape>
      </w:pict>
    </w:r>
    <w:r w:rsidR="008D0E5D">
      <w:rPr>
        <w:rFonts w:ascii="JasmineUPC" w:eastAsia="Batang" w:hAnsi="JasmineUPC" w:cs="JasmineUPC"/>
        <w:b/>
        <w:sz w:val="72"/>
        <w:szCs w:val="72"/>
      </w:rPr>
      <w:t xml:space="preserve">  </w:t>
    </w:r>
    <w:r w:rsidR="008D0E5D"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14:paraId="45EA07AA" w14:textId="77777777" w:rsidR="008D0E5D" w:rsidRDefault="008D0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867D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785E81"/>
    <w:multiLevelType w:val="hybridMultilevel"/>
    <w:tmpl w:val="9770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25F36"/>
    <w:multiLevelType w:val="hybridMultilevel"/>
    <w:tmpl w:val="8CC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93413"/>
    <w:multiLevelType w:val="hybridMultilevel"/>
    <w:tmpl w:val="0FC2E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25AAA"/>
    <w:multiLevelType w:val="hybridMultilevel"/>
    <w:tmpl w:val="FE5A4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C847DF"/>
    <w:multiLevelType w:val="hybridMultilevel"/>
    <w:tmpl w:val="D07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948BA"/>
    <w:multiLevelType w:val="hybridMultilevel"/>
    <w:tmpl w:val="83EC8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344E2"/>
    <w:multiLevelType w:val="hybridMultilevel"/>
    <w:tmpl w:val="932C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2567"/>
    <w:rsid w:val="00036C89"/>
    <w:rsid w:val="000A3E0F"/>
    <w:rsid w:val="0010222D"/>
    <w:rsid w:val="0014055F"/>
    <w:rsid w:val="00252F6F"/>
    <w:rsid w:val="002925D4"/>
    <w:rsid w:val="002F03E9"/>
    <w:rsid w:val="002F2008"/>
    <w:rsid w:val="003F27B5"/>
    <w:rsid w:val="004A2EB3"/>
    <w:rsid w:val="004F0464"/>
    <w:rsid w:val="00512567"/>
    <w:rsid w:val="0055483E"/>
    <w:rsid w:val="005A18E7"/>
    <w:rsid w:val="006977F9"/>
    <w:rsid w:val="006B6965"/>
    <w:rsid w:val="006C7B22"/>
    <w:rsid w:val="00755F18"/>
    <w:rsid w:val="00876C5F"/>
    <w:rsid w:val="008B5AED"/>
    <w:rsid w:val="008D0E5D"/>
    <w:rsid w:val="008E003C"/>
    <w:rsid w:val="009A6581"/>
    <w:rsid w:val="00A029AB"/>
    <w:rsid w:val="00A259A0"/>
    <w:rsid w:val="00A72346"/>
    <w:rsid w:val="00B4026C"/>
    <w:rsid w:val="00B66C42"/>
    <w:rsid w:val="00BF3C04"/>
    <w:rsid w:val="00BF511F"/>
    <w:rsid w:val="00C017F7"/>
    <w:rsid w:val="00C041F1"/>
    <w:rsid w:val="00C12DEE"/>
    <w:rsid w:val="00C43746"/>
    <w:rsid w:val="00C54B89"/>
    <w:rsid w:val="00C572D4"/>
    <w:rsid w:val="00D4355B"/>
    <w:rsid w:val="00D44555"/>
    <w:rsid w:val="00ED3CFC"/>
    <w:rsid w:val="00FB2106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6722E41"/>
  <w14:defaultImageDpi w14:val="300"/>
  <w15:chartTrackingRefBased/>
  <w15:docId w15:val="{EA42E84E-CEB6-6440-8DB6-EBFA5809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ColorfulList-Accent1">
    <w:name w:val="Colorful List Accent 1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6C7B2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C7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netonline.org/link/summary/19-3011.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Stevens</dc:creator>
  <cp:keywords/>
  <cp:lastModifiedBy>Allison Seton-Harris</cp:lastModifiedBy>
  <cp:revision>2</cp:revision>
  <dcterms:created xsi:type="dcterms:W3CDTF">2020-08-21T16:06:00Z</dcterms:created>
  <dcterms:modified xsi:type="dcterms:W3CDTF">2020-08-21T16:06:00Z</dcterms:modified>
</cp:coreProperties>
</file>