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BE49D" w14:textId="77777777" w:rsidR="00BF3C04" w:rsidRDefault="00BF3C04" w:rsidP="00FE2BF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4A8E1B66" w14:textId="3C845D9D" w:rsidR="002F03E9" w:rsidRPr="00BF511F" w:rsidRDefault="000F4BCC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w:pict w14:anchorId="410338FF">
          <v:roundrect id="_x0000_s1030" alt="" style="position:absolute;left:0;text-align:left;margin-left:-30.75pt;margin-top:42.15pt;width:527.25pt;height:46.5pt;z-index:3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1030">
              <w:txbxContent>
                <w:p w14:paraId="4534D5D0" w14:textId="7401CECA" w:rsidR="002F03E9" w:rsidRPr="0014055F" w:rsidRDefault="002F03E9" w:rsidP="00A259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 w:rsidRPr="0014055F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Job Description:</w:t>
                  </w:r>
                  <w:r w:rsidRPr="0014055F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</w:t>
                  </w:r>
                  <w:r w:rsidR="00C12DEE">
                    <w:rPr>
                      <w:rFonts w:ascii="Book Antiqua" w:hAnsi="Book Antiqua" w:cs="JasmineUPC"/>
                      <w:sz w:val="24"/>
                      <w:szCs w:val="24"/>
                    </w:rPr>
                    <w:t>Install, dismantle, maintain, repair, and move machinery.</w:t>
                  </w:r>
                </w:p>
              </w:txbxContent>
            </v:textbox>
          </v:roundrect>
        </w:pict>
      </w:r>
      <w:r w:rsidR="00C572D4">
        <w:rPr>
          <w:rFonts w:ascii="Book Antiqua" w:hAnsi="Book Antiqua" w:cs="JasmineUPC"/>
          <w:noProof/>
          <w:sz w:val="56"/>
          <w:szCs w:val="56"/>
        </w:rPr>
        <w:t>Millwright</w:t>
      </w:r>
    </w:p>
    <w:p w14:paraId="48BDF304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3A20CDED" w14:textId="77777777" w:rsidR="002F03E9" w:rsidRDefault="000F4BCC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w:pict w14:anchorId="4574DBC9">
          <v:roundrect id="_x0000_s1029" alt="" style="position:absolute;left:0;text-align:left;margin-left:-33.75pt;margin-top:20.6pt;width:531pt;height:219.75pt;z-index:4;mso-wrap-style:square;mso-wrap-edited:f;mso-width-percent:0;mso-height-percent:0;mso-width-percent:0;mso-height-percent:0;v-text-anchor:top" arcsize="10923f" strokeweight="1.5pt">
            <v:stroke dashstyle="1 1"/>
            <v:textbox style="mso-next-textbox:#_x0000_s1029">
              <w:txbxContent>
                <w:p w14:paraId="4512F4E9" w14:textId="5603F19B" w:rsidR="002F03E9" w:rsidRDefault="00BF511F" w:rsidP="00BF511F">
                  <w:p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What does a </w:t>
                  </w:r>
                  <w:r w:rsidR="00C12DEE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Millwright</w:t>
                  </w: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 </w:t>
                  </w:r>
                  <w:r w:rsidR="00252F6F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do?</w:t>
                  </w:r>
                </w:p>
                <w:p w14:paraId="21B16AB1" w14:textId="37DFDA6F" w:rsidR="00C12DEE" w:rsidRDefault="00C12DEE" w:rsidP="00BF511F">
                  <w:pPr>
                    <w:pStyle w:val="ColorfulList-Accent1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Assemble and install equipment</w:t>
                  </w:r>
                </w:p>
                <w:p w14:paraId="7E3918CE" w14:textId="21CB9823" w:rsidR="004A2EB3" w:rsidRDefault="00C12DEE" w:rsidP="00BF511F">
                  <w:pPr>
                    <w:pStyle w:val="ColorfulList-Accent1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Conduct maintenance and repairs on machines and equipment</w:t>
                  </w:r>
                </w:p>
                <w:p w14:paraId="1A9838F4" w14:textId="29653154" w:rsidR="00C12DEE" w:rsidRDefault="00C12DEE" w:rsidP="00BF511F">
                  <w:pPr>
                    <w:pStyle w:val="ColorfulList-Accent1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Weld, repair, and create equipment or machinery</w:t>
                  </w:r>
                </w:p>
                <w:p w14:paraId="2A223C15" w14:textId="6CE559D8" w:rsidR="00C12DEE" w:rsidRDefault="00C12DEE" w:rsidP="00BF511F">
                  <w:pPr>
                    <w:pStyle w:val="ColorfulList-Accent1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Use a cutting torch, gas heating equipment, power tools, hoists and other tools</w:t>
                  </w:r>
                </w:p>
                <w:p w14:paraId="7295388F" w14:textId="4E0F88DD" w:rsidR="00C12DEE" w:rsidRDefault="00C12DEE" w:rsidP="00BF511F">
                  <w:pPr>
                    <w:pStyle w:val="ColorfulList-Accent1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Connect power to machines or equipment and test to ensure it is working</w:t>
                  </w:r>
                </w:p>
                <w:p w14:paraId="6B1F408A" w14:textId="28D0C2EF" w:rsidR="00C12DEE" w:rsidRDefault="00C12DEE" w:rsidP="00C12DEE">
                  <w:pPr>
                    <w:pStyle w:val="ColorfulList-Accent1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Using precision and detail to fabricate parts for machinery and in installation</w:t>
                  </w:r>
                </w:p>
                <w:p w14:paraId="6BD31B38" w14:textId="66133CE3" w:rsidR="00C12DEE" w:rsidRDefault="00C12DEE" w:rsidP="00C12DEE">
                  <w:pPr>
                    <w:pStyle w:val="ColorfulList-Accent1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Work in factories or on construction sites</w:t>
                  </w:r>
                </w:p>
                <w:p w14:paraId="4E75B2BE" w14:textId="44B057D7" w:rsidR="00C12DEE" w:rsidRPr="00C12DEE" w:rsidRDefault="00C12DEE" w:rsidP="00C12DEE">
                  <w:pPr>
                    <w:pStyle w:val="ColorfulList-Accent1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Repair machines and/or systems</w:t>
                  </w:r>
                </w:p>
              </w:txbxContent>
            </v:textbox>
          </v:roundrect>
        </w:pict>
      </w:r>
    </w:p>
    <w:p w14:paraId="1788BF0A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7415901D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7A468C30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7F7CFDC0" w14:textId="11732431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791FB9BD" w14:textId="1C348352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512585C4" w14:textId="11D52DEC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27897EA8" w14:textId="4188CE1B" w:rsidR="002F03E9" w:rsidRDefault="000F4BCC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w:pict w14:anchorId="5AA4D175">
          <v:roundrect id="_x0000_s1028" alt="" style="position:absolute;margin-left:-31.5pt;margin-top:30.95pt;width:252.75pt;height:150pt;z-index:2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1028">
              <w:txbxContent>
                <w:p w14:paraId="737F0476" w14:textId="77777777" w:rsidR="00ED3CFC" w:rsidRDefault="00252F6F" w:rsidP="002F03E9">
                  <w:pPr>
                    <w:spacing w:after="0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Your </w:t>
                  </w:r>
                  <w:r w:rsidR="002F03E9"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Interests:</w:t>
                  </w:r>
                </w:p>
                <w:p w14:paraId="6ADB2B62" w14:textId="6811BC3D" w:rsidR="002F03E9" w:rsidRPr="004A2EB3" w:rsidRDefault="00ED3CFC" w:rsidP="00ED3CFC">
                  <w:pPr>
                    <w:pStyle w:val="ColorfulList-Accent1"/>
                    <w:numPr>
                      <w:ilvl w:val="0"/>
                      <w:numId w:val="7"/>
                    </w:numPr>
                    <w:spacing w:after="0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Do you like </w:t>
                  </w:r>
                  <w:r w:rsidR="00C12DEE">
                    <w:rPr>
                      <w:rFonts w:ascii="Book Antiqua" w:hAnsi="Book Antiqua" w:cs="JasmineUPC"/>
                      <w:sz w:val="24"/>
                      <w:szCs w:val="24"/>
                    </w:rPr>
                    <w:t>working on, repairing, and/or building machinery</w:t>
                  </w: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?</w:t>
                  </w:r>
                </w:p>
                <w:p w14:paraId="75DF3428" w14:textId="21E95252" w:rsidR="004A2EB3" w:rsidRPr="00ED3CFC" w:rsidRDefault="004A2EB3" w:rsidP="00ED3CFC">
                  <w:pPr>
                    <w:pStyle w:val="ColorfulList-Accent1"/>
                    <w:numPr>
                      <w:ilvl w:val="0"/>
                      <w:numId w:val="7"/>
                    </w:numPr>
                    <w:spacing w:after="0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Do you like </w:t>
                  </w:r>
                  <w:r w:rsidR="00C12DEE">
                    <w:rPr>
                      <w:rFonts w:ascii="Book Antiqua" w:hAnsi="Book Antiqua" w:cs="JasmineUPC"/>
                      <w:sz w:val="24"/>
                      <w:szCs w:val="24"/>
                    </w:rPr>
                    <w:t>hands-on work</w:t>
                  </w: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?</w:t>
                  </w:r>
                </w:p>
                <w:p w14:paraId="751C4D01" w14:textId="2540F57E" w:rsidR="00ED3CFC" w:rsidRPr="00ED3CFC" w:rsidRDefault="00ED3CFC" w:rsidP="00ED3CFC">
                  <w:pPr>
                    <w:pStyle w:val="ColorfulList-Accent1"/>
                    <w:numPr>
                      <w:ilvl w:val="0"/>
                      <w:numId w:val="7"/>
                    </w:numPr>
                    <w:spacing w:after="0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Do you like </w:t>
                  </w:r>
                  <w:r w:rsidR="004A2EB3">
                    <w:rPr>
                      <w:rFonts w:ascii="Book Antiqua" w:hAnsi="Book Antiqua" w:cs="JasmineUPC"/>
                      <w:sz w:val="24"/>
                      <w:szCs w:val="24"/>
                    </w:rPr>
                    <w:t>problem solving</w:t>
                  </w: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?</w:t>
                  </w:r>
                </w:p>
                <w:p w14:paraId="6767AA0B" w14:textId="0B6F5E62" w:rsidR="004A2EB3" w:rsidRPr="004A2EB3" w:rsidRDefault="00ED3CFC" w:rsidP="004A2EB3">
                  <w:pPr>
                    <w:pStyle w:val="ColorfulList-Accent1"/>
                    <w:numPr>
                      <w:ilvl w:val="0"/>
                      <w:numId w:val="7"/>
                    </w:numPr>
                    <w:spacing w:after="0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Do you like</w:t>
                  </w:r>
                  <w:r w:rsidR="00C12DEE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detail</w:t>
                  </w: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?</w:t>
                  </w:r>
                </w:p>
              </w:txbxContent>
            </v:textbox>
          </v:roundrect>
        </w:pict>
      </w:r>
      <w:r>
        <w:rPr>
          <w:rFonts w:ascii="JasmineUPC" w:hAnsi="JasmineUPC" w:cs="JasmineUPC"/>
          <w:noProof/>
          <w:sz w:val="56"/>
          <w:szCs w:val="56"/>
        </w:rPr>
        <w:pict w14:anchorId="0D119FB8">
          <v:roundrect id="_x0000_s1027" alt="" style="position:absolute;margin-left:246.75pt;margin-top:30.95pt;width:252.75pt;height:150pt;z-index:1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1027">
              <w:txbxContent>
                <w:p w14:paraId="48B7A715" w14:textId="119D62B9" w:rsidR="002F03E9" w:rsidRDefault="002F03E9" w:rsidP="002F03E9">
                  <w:pPr>
                    <w:spacing w:after="0" w:line="240" w:lineRule="auto"/>
                    <w:rPr>
                      <w:rFonts w:ascii="Jokerman" w:hAnsi="Jokerman" w:cs="JasmineUPC"/>
                      <w:sz w:val="24"/>
                      <w:szCs w:val="24"/>
                    </w:rPr>
                  </w:pPr>
                  <w:r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Outlook:</w:t>
                  </w: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  </w:t>
                  </w:r>
                  <w:r w:rsidR="006C7B22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Bright</w:t>
                  </w:r>
                </w:p>
                <w:p w14:paraId="4891B974" w14:textId="77777777" w:rsidR="002F03E9" w:rsidRDefault="002F03E9" w:rsidP="002F03E9">
                  <w:p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</w:p>
                <w:p w14:paraId="19847567" w14:textId="4E4A0C39" w:rsidR="002F03E9" w:rsidRDefault="00252F6F" w:rsidP="002F03E9">
                  <w:p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Average </w:t>
                  </w:r>
                  <w:r w:rsidR="002F03E9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Salary - </w:t>
                  </w:r>
                  <w:r w:rsidR="00ED3CFC">
                    <w:rPr>
                      <w:rFonts w:ascii="Book Antiqua" w:hAnsi="Book Antiqua" w:cs="JasmineUPC"/>
                      <w:sz w:val="24"/>
                      <w:szCs w:val="24"/>
                    </w:rPr>
                    <w:t>$</w:t>
                  </w:r>
                  <w:r w:rsidR="006C7B22">
                    <w:rPr>
                      <w:rFonts w:ascii="Book Antiqua" w:hAnsi="Book Antiqua" w:cs="JasmineUPC"/>
                      <w:sz w:val="24"/>
                      <w:szCs w:val="24"/>
                    </w:rPr>
                    <w:t>26.71</w:t>
                  </w:r>
                  <w:r w:rsidR="00ED3CFC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hourly, $</w:t>
                  </w:r>
                  <w:r w:rsidR="006C7B22">
                    <w:rPr>
                      <w:rFonts w:ascii="Book Antiqua" w:hAnsi="Book Antiqua" w:cs="JasmineUPC"/>
                      <w:sz w:val="24"/>
                      <w:szCs w:val="24"/>
                    </w:rPr>
                    <w:t>55,560</w:t>
                  </w:r>
                  <w:r w:rsidR="00ED3CFC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annual</w:t>
                  </w:r>
                </w:p>
                <w:p w14:paraId="0998B73B" w14:textId="1CCB252F" w:rsidR="002F03E9" w:rsidRPr="003F27B5" w:rsidRDefault="002F03E9" w:rsidP="002F03E9">
                  <w:p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Projected Job Openings – </w:t>
                  </w:r>
                  <w:r w:rsidR="004A2EB3">
                    <w:rPr>
                      <w:rFonts w:ascii="Book Antiqua" w:hAnsi="Book Antiqua" w:cs="JasmineUPC"/>
                      <w:sz w:val="24"/>
                      <w:szCs w:val="24"/>
                    </w:rPr>
                    <w:t>4</w:t>
                  </w:r>
                  <w:r w:rsidR="006C7B22">
                    <w:rPr>
                      <w:rFonts w:ascii="Book Antiqua" w:hAnsi="Book Antiqua" w:cs="JasmineUPC"/>
                      <w:sz w:val="24"/>
                      <w:szCs w:val="24"/>
                    </w:rPr>
                    <w:t>,400</w:t>
                  </w:r>
                  <w:r w:rsidR="004A2EB3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</w:t>
                  </w:r>
                  <w:r w:rsidR="00252F6F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over the next 10 years. </w:t>
                  </w:r>
                </w:p>
              </w:txbxContent>
            </v:textbox>
          </v:roundrect>
        </w:pict>
      </w:r>
    </w:p>
    <w:p w14:paraId="60CCAD53" w14:textId="385893B8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27222F22" w14:textId="097BE6A5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6576E6FE" w14:textId="4677C310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1D888E98" w14:textId="351F721F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1AD31B69" w14:textId="556C0A11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2FCF5BD8" w14:textId="3927CF6A" w:rsidR="002F03E9" w:rsidRDefault="000F4BCC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w:pict w14:anchorId="43729177">
          <v:roundrect id="_x0000_s1026" alt="" style="position:absolute;margin-left:-34.5pt;margin-top:85.95pt;width:531pt;height:98.25pt;z-index:5;mso-wrap-style:square;mso-wrap-edited:f;mso-width-percent:0;mso-height-percent:0;mso-width-percent:0;mso-height-percent:0;v-text-anchor:top" arcsize="10923f" strokeweight="1.5pt">
            <v:stroke dashstyle="1 1"/>
            <v:textbox style="mso-next-textbox:#_x0000_s1026">
              <w:txbxContent>
                <w:p w14:paraId="30CB139C" w14:textId="77777777" w:rsidR="002F03E9" w:rsidRPr="003F27B5" w:rsidRDefault="002F03E9" w:rsidP="002F03E9">
                  <w:pP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Education/Program of Study:</w:t>
                  </w:r>
                </w:p>
                <w:p w14:paraId="79BC10CC" w14:textId="40EA25D9" w:rsidR="002F03E9" w:rsidRPr="003F27B5" w:rsidRDefault="006C7B22" w:rsidP="002F03E9">
                  <w:pPr>
                    <w:pStyle w:val="ColorfulList-Accent1"/>
                    <w:numPr>
                      <w:ilvl w:val="0"/>
                      <w:numId w:val="3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Minimum requirement of high school diploma</w:t>
                  </w:r>
                  <w:r w:rsidR="00ED3CFC">
                    <w:rPr>
                      <w:rFonts w:ascii="Book Antiqua" w:hAnsi="Book Antiqua" w:cs="JasmineUPC"/>
                      <w:sz w:val="24"/>
                      <w:szCs w:val="24"/>
                    </w:rPr>
                    <w:t>.</w:t>
                  </w:r>
                </w:p>
              </w:txbxContent>
            </v:textbox>
          </v:roundrect>
        </w:pict>
      </w:r>
    </w:p>
    <w:sectPr w:rsidR="002F03E9" w:rsidSect="006977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07185" w14:textId="77777777" w:rsidR="000F4BCC" w:rsidRDefault="000F4BCC" w:rsidP="008D0E5D">
      <w:pPr>
        <w:spacing w:after="0" w:line="240" w:lineRule="auto"/>
      </w:pPr>
      <w:r>
        <w:separator/>
      </w:r>
    </w:p>
  </w:endnote>
  <w:endnote w:type="continuationSeparator" w:id="0">
    <w:p w14:paraId="1A021529" w14:textId="77777777" w:rsidR="000F4BCC" w:rsidRDefault="000F4BCC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88DD4" w14:textId="77777777" w:rsidR="006C7B22" w:rsidRDefault="006C7B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9E6CF" w14:textId="77777777" w:rsidR="00876C5F" w:rsidRPr="00876C5F" w:rsidRDefault="00876C5F">
    <w:pPr>
      <w:pStyle w:val="Footer"/>
      <w:rPr>
        <w:sz w:val="16"/>
        <w:szCs w:val="16"/>
      </w:rPr>
    </w:pPr>
    <w:r w:rsidRPr="00876C5F">
      <w:rPr>
        <w:sz w:val="16"/>
        <w:szCs w:val="16"/>
      </w:rPr>
      <w:t>Sources:</w:t>
    </w:r>
  </w:p>
  <w:p w14:paraId="1B885151" w14:textId="2168E917" w:rsidR="00876C5F" w:rsidRPr="00876C5F" w:rsidRDefault="006C7B22">
    <w:pPr>
      <w:pStyle w:val="Footer"/>
      <w:rPr>
        <w:sz w:val="16"/>
        <w:szCs w:val="16"/>
      </w:rPr>
    </w:pPr>
    <w:hyperlink r:id="rId1" w:history="1">
      <w:r w:rsidR="00876C5F" w:rsidRPr="006C7B22">
        <w:rPr>
          <w:rStyle w:val="Hyperlink"/>
          <w:sz w:val="16"/>
          <w:szCs w:val="16"/>
        </w:rPr>
        <w:t>O*NET Online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C6300" w14:textId="77777777" w:rsidR="006C7B22" w:rsidRDefault="006C7B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5E639" w14:textId="77777777" w:rsidR="000F4BCC" w:rsidRDefault="000F4BCC" w:rsidP="008D0E5D">
      <w:pPr>
        <w:spacing w:after="0" w:line="240" w:lineRule="auto"/>
      </w:pPr>
      <w:r>
        <w:separator/>
      </w:r>
    </w:p>
  </w:footnote>
  <w:footnote w:type="continuationSeparator" w:id="0">
    <w:p w14:paraId="4124362E" w14:textId="77777777" w:rsidR="000F4BCC" w:rsidRDefault="000F4BCC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E0739" w14:textId="77777777" w:rsidR="006C7B22" w:rsidRDefault="006C7B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34C7B" w14:textId="77777777" w:rsidR="008D0E5D" w:rsidRPr="008D0E5D" w:rsidRDefault="000F4BCC">
    <w:pPr>
      <w:pStyle w:val="Header"/>
      <w:rPr>
        <w:rFonts w:ascii="Batang" w:eastAsia="Batang" w:hAnsi="Batang"/>
        <w:sz w:val="56"/>
        <w:szCs w:val="56"/>
      </w:rPr>
    </w:pPr>
    <w:r w:rsidRPr="00D44555">
      <w:rPr>
        <w:noProof/>
      </w:rPr>
      <w:pict w14:anchorId="07F941C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alt="" style="position:absolute;margin-left:-71.25pt;margin-top:51pt;width:612pt;height:.75pt;flip:y;z-index:1;mso-wrap-edited:f;mso-width-percent:0;mso-height-percent:0;mso-width-percent:0;mso-height-percent:0" o:connectortype="straight" strokeweight="3pt">
          <v:stroke dashstyle="1 1"/>
          <v:shadow type="perspective" color="#7f7f7f" opacity=".5" offset="1pt" offset2="-1pt"/>
        </v:shape>
      </w:pict>
    </w:r>
    <w:r w:rsidRPr="00933FC4">
      <w:rPr>
        <w:noProof/>
      </w:rPr>
      <w:pict w14:anchorId="0DBB8B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http://www.valdosta.edu/~slyork/science.gif" style="width:38pt;height:45pt;visibility:visible;mso-width-percent:0;mso-height-percent:0;mso-width-percent:0;mso-height-percent:0">
          <v:imagedata r:id="rId1" o:title="science"/>
        </v:shape>
      </w:pict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45EA07AA" w14:textId="77777777" w:rsidR="008D0E5D" w:rsidRDefault="008D0E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620D2" w14:textId="77777777" w:rsidR="006C7B22" w:rsidRDefault="006C7B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867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93413"/>
    <w:multiLevelType w:val="hybridMultilevel"/>
    <w:tmpl w:val="0FC2E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25AAA"/>
    <w:multiLevelType w:val="hybridMultilevel"/>
    <w:tmpl w:val="FE5A4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948BA"/>
    <w:multiLevelType w:val="hybridMultilevel"/>
    <w:tmpl w:val="83EC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344E2"/>
    <w:multiLevelType w:val="hybridMultilevel"/>
    <w:tmpl w:val="932C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2567"/>
    <w:rsid w:val="000A3E0F"/>
    <w:rsid w:val="000F4BCC"/>
    <w:rsid w:val="0010222D"/>
    <w:rsid w:val="0014055F"/>
    <w:rsid w:val="00252F6F"/>
    <w:rsid w:val="002925D4"/>
    <w:rsid w:val="002F03E9"/>
    <w:rsid w:val="002F2008"/>
    <w:rsid w:val="003F27B5"/>
    <w:rsid w:val="004A2EB3"/>
    <w:rsid w:val="00512567"/>
    <w:rsid w:val="0055483E"/>
    <w:rsid w:val="006977F9"/>
    <w:rsid w:val="006B6965"/>
    <w:rsid w:val="006C7B22"/>
    <w:rsid w:val="00755F18"/>
    <w:rsid w:val="00876C5F"/>
    <w:rsid w:val="008B5AED"/>
    <w:rsid w:val="008D0E5D"/>
    <w:rsid w:val="008E003C"/>
    <w:rsid w:val="009A6581"/>
    <w:rsid w:val="00A029AB"/>
    <w:rsid w:val="00A259A0"/>
    <w:rsid w:val="00A72346"/>
    <w:rsid w:val="00B4026C"/>
    <w:rsid w:val="00B66C42"/>
    <w:rsid w:val="00BF3C04"/>
    <w:rsid w:val="00BF511F"/>
    <w:rsid w:val="00C017F7"/>
    <w:rsid w:val="00C041F1"/>
    <w:rsid w:val="00C12DEE"/>
    <w:rsid w:val="00C43746"/>
    <w:rsid w:val="00C54B89"/>
    <w:rsid w:val="00C572D4"/>
    <w:rsid w:val="00D44555"/>
    <w:rsid w:val="00ED3CFC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6722E41"/>
  <w14:defaultImageDpi w14:val="300"/>
  <w15:chartTrackingRefBased/>
  <w15:docId w15:val="{EA42E84E-CEB6-6440-8DB6-EBFA5809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ColorfulList-Accent1">
    <w:name w:val="Colorful List Accent 1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6C7B2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C7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netonline.org/link/summary/49-9044.0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Stevens</dc:creator>
  <cp:keywords/>
  <cp:lastModifiedBy>Allison Seton-Harris</cp:lastModifiedBy>
  <cp:revision>2</cp:revision>
  <dcterms:created xsi:type="dcterms:W3CDTF">2020-08-21T15:42:00Z</dcterms:created>
  <dcterms:modified xsi:type="dcterms:W3CDTF">2020-08-21T15:42:00Z</dcterms:modified>
</cp:coreProperties>
</file>