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4"/>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3577"/>
        <w:gridCol w:w="3578"/>
        <w:gridCol w:w="3577"/>
        <w:gridCol w:w="3578"/>
      </w:tblGrid>
      <w:tr w:rsidR="004050DC" w:rsidRPr="009F18D9" w:rsidTr="009F18D9">
        <w:trPr>
          <w:trHeight w:val="1792"/>
        </w:trPr>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It snowed 5 inches last night.</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Helps you decide what clothes to wear.</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r>
      <w:tr w:rsidR="004050DC" w:rsidRPr="009F18D9" w:rsidTr="009F18D9">
        <w:trPr>
          <w:trHeight w:val="1792"/>
        </w:trPr>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Helps you decide what clothes to buy.</w:t>
            </w:r>
          </w:p>
        </w:tc>
        <w:tc>
          <w:tcPr>
            <w:tcW w:w="3578" w:type="dxa"/>
            <w:tcBorders>
              <w:left w:val="single" w:sz="4" w:space="0" w:color="000000" w:themeColor="text1"/>
            </w:tcBorders>
          </w:tcPr>
          <w:p w:rsidR="006A1561" w:rsidRPr="009F18D9" w:rsidRDefault="00C83A1D" w:rsidP="00F10E80">
            <w:pPr>
              <w:jc w:val="center"/>
              <w:rPr>
                <w:b/>
                <w:sz w:val="26"/>
                <w:szCs w:val="26"/>
              </w:rPr>
            </w:pPr>
            <w:proofErr w:type="spellStart"/>
            <w:r>
              <w:rPr>
                <w:b/>
                <w:sz w:val="26"/>
                <w:szCs w:val="26"/>
              </w:rPr>
              <w:t>Weather&amp;</w:t>
            </w:r>
            <w:r w:rsidR="006A1561" w:rsidRPr="009F18D9">
              <w:rPr>
                <w:b/>
                <w:sz w:val="26"/>
                <w:szCs w:val="26"/>
              </w:rPr>
              <w:t>Climate</w:t>
            </w:r>
            <w:proofErr w:type="spellEnd"/>
          </w:p>
        </w:tc>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The barometric pressure is falling.</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r>
      <w:tr w:rsidR="004050DC" w:rsidRPr="009F18D9" w:rsidTr="009F18D9">
        <w:trPr>
          <w:trHeight w:val="1792"/>
        </w:trPr>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It has not rained this month yet.</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Type and amount of precipitation for the last two weeks.</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r>
      <w:tr w:rsidR="004050DC" w:rsidRPr="009F18D9" w:rsidTr="009F18D9">
        <w:trPr>
          <w:trHeight w:val="1792"/>
        </w:trPr>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Typically rainfall in June is under 1 inch.</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Climate</w:t>
            </w:r>
          </w:p>
        </w:tc>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There is a severe thunderstorm watch for the local area.</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r>
      <w:tr w:rsidR="004050DC" w:rsidRPr="009F18D9" w:rsidTr="009F18D9">
        <w:trPr>
          <w:trHeight w:val="1792"/>
        </w:trPr>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 xml:space="preserve">This winter should </w:t>
            </w:r>
            <w:r w:rsidR="00C83A1D">
              <w:rPr>
                <w:b/>
                <w:sz w:val="26"/>
                <w:szCs w:val="26"/>
              </w:rPr>
              <w:t>is</w:t>
            </w:r>
            <w:r w:rsidRPr="009F18D9">
              <w:rPr>
                <w:b/>
                <w:sz w:val="26"/>
                <w:szCs w:val="26"/>
              </w:rPr>
              <w:t xml:space="preserve"> colder than </w:t>
            </w:r>
            <w:r w:rsidR="00C83A1D">
              <w:rPr>
                <w:b/>
                <w:sz w:val="26"/>
                <w:szCs w:val="26"/>
              </w:rPr>
              <w:t>last year</w:t>
            </w:r>
            <w:r w:rsidRPr="009F18D9">
              <w:rPr>
                <w:b/>
                <w:sz w:val="26"/>
                <w:szCs w:val="26"/>
              </w:rPr>
              <w:t>.</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It has never gone above 100</w:t>
            </w:r>
            <w:r w:rsidRPr="009F18D9">
              <w:rPr>
                <w:b/>
                <w:sz w:val="26"/>
                <w:szCs w:val="26"/>
                <w:vertAlign w:val="superscript"/>
              </w:rPr>
              <w:t>o</w:t>
            </w:r>
            <w:r w:rsidRPr="009F18D9">
              <w:rPr>
                <w:b/>
                <w:sz w:val="26"/>
                <w:szCs w:val="26"/>
              </w:rPr>
              <w:t>F in the month of May.</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Climate</w:t>
            </w:r>
          </w:p>
        </w:tc>
      </w:tr>
      <w:tr w:rsidR="004050DC" w:rsidRPr="009F18D9" w:rsidTr="009F18D9">
        <w:trPr>
          <w:trHeight w:val="1792"/>
        </w:trPr>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Warmer, winters allow alligators to expand their ranges further north and inland.</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Weather</w:t>
            </w:r>
          </w:p>
        </w:tc>
        <w:tc>
          <w:tcPr>
            <w:tcW w:w="3577" w:type="dxa"/>
            <w:tcBorders>
              <w:right w:val="single" w:sz="4" w:space="0" w:color="000000" w:themeColor="text1"/>
            </w:tcBorders>
          </w:tcPr>
          <w:p w:rsidR="006A1561" w:rsidRPr="009F18D9" w:rsidRDefault="006A1561" w:rsidP="00F10E80">
            <w:pPr>
              <w:jc w:val="center"/>
              <w:rPr>
                <w:b/>
                <w:sz w:val="26"/>
                <w:szCs w:val="26"/>
              </w:rPr>
            </w:pPr>
            <w:r w:rsidRPr="009F18D9">
              <w:rPr>
                <w:b/>
                <w:sz w:val="26"/>
                <w:szCs w:val="26"/>
              </w:rPr>
              <w:t>A series of warmer winters over time allows for Carolina wrens to expand their normal range further north.</w:t>
            </w:r>
          </w:p>
        </w:tc>
        <w:tc>
          <w:tcPr>
            <w:tcW w:w="3578" w:type="dxa"/>
            <w:tcBorders>
              <w:left w:val="single" w:sz="4" w:space="0" w:color="000000" w:themeColor="text1"/>
            </w:tcBorders>
          </w:tcPr>
          <w:p w:rsidR="006A1561" w:rsidRPr="009F18D9" w:rsidRDefault="006A1561" w:rsidP="00F10E80">
            <w:pPr>
              <w:jc w:val="center"/>
              <w:rPr>
                <w:b/>
                <w:sz w:val="26"/>
                <w:szCs w:val="26"/>
              </w:rPr>
            </w:pPr>
            <w:r w:rsidRPr="009F18D9">
              <w:rPr>
                <w:b/>
                <w:sz w:val="26"/>
                <w:szCs w:val="26"/>
              </w:rPr>
              <w:t>Climate</w:t>
            </w:r>
          </w:p>
        </w:tc>
      </w:tr>
    </w:tbl>
    <w:tbl>
      <w:tblPr>
        <w:tblStyle w:val="TableGrid"/>
        <w:tblW w:w="0" w:type="auto"/>
        <w:tblBorders>
          <w:top w:val="dashed" w:sz="8" w:space="0" w:color="000000" w:themeColor="text1"/>
          <w:left w:val="dashed" w:sz="8" w:space="0" w:color="000000" w:themeColor="text1"/>
          <w:bottom w:val="dashed" w:sz="8" w:space="0" w:color="000000" w:themeColor="text1"/>
          <w:right w:val="dashed" w:sz="8" w:space="0" w:color="000000" w:themeColor="text1"/>
          <w:insideH w:val="dashed" w:sz="8" w:space="0" w:color="000000" w:themeColor="text1"/>
          <w:insideV w:val="dashed" w:sz="8" w:space="0" w:color="000000" w:themeColor="text1"/>
        </w:tblBorders>
        <w:tblLook w:val="04A0" w:firstRow="1" w:lastRow="0" w:firstColumn="1" w:lastColumn="0" w:noHBand="0" w:noVBand="1"/>
      </w:tblPr>
      <w:tblGrid>
        <w:gridCol w:w="3594"/>
        <w:gridCol w:w="3596"/>
        <w:gridCol w:w="3595"/>
        <w:gridCol w:w="3595"/>
      </w:tblGrid>
      <w:tr w:rsidR="004050DC" w:rsidRPr="009F18D9" w:rsidTr="009F18D9">
        <w:trPr>
          <w:trHeight w:val="1757"/>
        </w:trPr>
        <w:tc>
          <w:tcPr>
            <w:tcW w:w="3595" w:type="dxa"/>
            <w:tcBorders>
              <w:right w:val="single" w:sz="4" w:space="0" w:color="000000" w:themeColor="text1"/>
            </w:tcBorders>
            <w:shd w:val="clear" w:color="auto" w:fill="auto"/>
          </w:tcPr>
          <w:p w:rsidR="007F7656" w:rsidRPr="009F18D9" w:rsidRDefault="007F7656" w:rsidP="00F10E80">
            <w:pPr>
              <w:jc w:val="center"/>
              <w:rPr>
                <w:b/>
                <w:sz w:val="26"/>
                <w:szCs w:val="26"/>
              </w:rPr>
            </w:pPr>
            <w:r w:rsidRPr="009F18D9">
              <w:rPr>
                <w:b/>
                <w:sz w:val="26"/>
                <w:szCs w:val="26"/>
              </w:rPr>
              <w:lastRenderedPageBreak/>
              <w:t>Air temperature outside today.</w:t>
            </w:r>
          </w:p>
        </w:tc>
        <w:tc>
          <w:tcPr>
            <w:tcW w:w="3596" w:type="dxa"/>
            <w:tcBorders>
              <w:left w:val="single" w:sz="4" w:space="0" w:color="000000" w:themeColor="text1"/>
            </w:tcBorders>
          </w:tcPr>
          <w:p w:rsidR="007F7656" w:rsidRPr="009F18D9" w:rsidRDefault="00061AF0" w:rsidP="00F10E80">
            <w:pPr>
              <w:jc w:val="center"/>
              <w:rPr>
                <w:b/>
                <w:sz w:val="26"/>
                <w:szCs w:val="26"/>
              </w:rPr>
            </w:pPr>
            <w:r w:rsidRPr="009F18D9">
              <w:rPr>
                <w:b/>
                <w:sz w:val="26"/>
                <w:szCs w:val="26"/>
              </w:rPr>
              <w:t>Weather</w:t>
            </w:r>
          </w:p>
        </w:tc>
        <w:tc>
          <w:tcPr>
            <w:tcW w:w="3595" w:type="dxa"/>
            <w:tcBorders>
              <w:right w:val="single" w:sz="4" w:space="0" w:color="000000" w:themeColor="text1"/>
            </w:tcBorders>
          </w:tcPr>
          <w:p w:rsidR="007F7656" w:rsidRPr="009F18D9" w:rsidRDefault="007F7656" w:rsidP="00F10E80">
            <w:pPr>
              <w:jc w:val="center"/>
              <w:rPr>
                <w:b/>
                <w:sz w:val="26"/>
                <w:szCs w:val="26"/>
              </w:rPr>
            </w:pPr>
            <w:r w:rsidRPr="009F18D9">
              <w:rPr>
                <w:b/>
                <w:sz w:val="26"/>
                <w:szCs w:val="26"/>
              </w:rPr>
              <w:t>A hurricane creates a large storm surge that floods a nearby coastal wetland destroying clapper rail nests.</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Weather</w:t>
            </w:r>
          </w:p>
        </w:tc>
      </w:tr>
      <w:tr w:rsidR="004050DC" w:rsidRPr="009F18D9" w:rsidTr="009F18D9">
        <w:trPr>
          <w:trHeight w:val="1757"/>
        </w:trPr>
        <w:tc>
          <w:tcPr>
            <w:tcW w:w="3595" w:type="dxa"/>
            <w:tcBorders>
              <w:right w:val="single" w:sz="4" w:space="0" w:color="000000" w:themeColor="text1"/>
            </w:tcBorders>
            <w:shd w:val="clear" w:color="auto" w:fill="auto"/>
          </w:tcPr>
          <w:p w:rsidR="007F7656" w:rsidRPr="009F18D9" w:rsidRDefault="007F7656" w:rsidP="00F10E80">
            <w:pPr>
              <w:jc w:val="center"/>
              <w:rPr>
                <w:b/>
                <w:sz w:val="26"/>
                <w:szCs w:val="26"/>
              </w:rPr>
            </w:pPr>
            <w:r w:rsidRPr="009F18D9">
              <w:rPr>
                <w:b/>
                <w:sz w:val="26"/>
                <w:szCs w:val="26"/>
              </w:rPr>
              <w:t>The low temperature last night was 10 degrees above normal.</w:t>
            </w:r>
          </w:p>
        </w:tc>
        <w:tc>
          <w:tcPr>
            <w:tcW w:w="3596" w:type="dxa"/>
            <w:tcBorders>
              <w:left w:val="single" w:sz="4" w:space="0" w:color="000000" w:themeColor="text1"/>
            </w:tcBorders>
          </w:tcPr>
          <w:p w:rsidR="007F7656" w:rsidRPr="009F18D9" w:rsidRDefault="00C83A1D" w:rsidP="00F10E80">
            <w:pPr>
              <w:jc w:val="center"/>
              <w:rPr>
                <w:b/>
                <w:sz w:val="26"/>
                <w:szCs w:val="26"/>
              </w:rPr>
            </w:pPr>
            <w:proofErr w:type="spellStart"/>
            <w:r>
              <w:rPr>
                <w:b/>
                <w:sz w:val="26"/>
                <w:szCs w:val="26"/>
              </w:rPr>
              <w:t>Weather&amp;</w:t>
            </w:r>
            <w:r w:rsidR="00061AF0" w:rsidRPr="009F18D9">
              <w:rPr>
                <w:b/>
                <w:sz w:val="26"/>
                <w:szCs w:val="26"/>
              </w:rPr>
              <w:t>Climate</w:t>
            </w:r>
            <w:proofErr w:type="spellEnd"/>
          </w:p>
        </w:tc>
        <w:tc>
          <w:tcPr>
            <w:tcW w:w="3595" w:type="dxa"/>
            <w:tcBorders>
              <w:right w:val="single" w:sz="4" w:space="0" w:color="000000" w:themeColor="text1"/>
            </w:tcBorders>
          </w:tcPr>
          <w:p w:rsidR="007F7656" w:rsidRPr="009F18D9" w:rsidRDefault="007F7656" w:rsidP="00F10E80">
            <w:pPr>
              <w:jc w:val="center"/>
              <w:rPr>
                <w:b/>
                <w:sz w:val="26"/>
                <w:szCs w:val="26"/>
              </w:rPr>
            </w:pPr>
            <w:r w:rsidRPr="009F18D9">
              <w:rPr>
                <w:b/>
                <w:sz w:val="26"/>
                <w:szCs w:val="26"/>
              </w:rPr>
              <w:t>A storm blows down a large tree, eliminating a Northern flying squirrel nesting cavity.</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Weather</w:t>
            </w:r>
          </w:p>
        </w:tc>
      </w:tr>
      <w:tr w:rsidR="004050DC" w:rsidRPr="009F18D9" w:rsidTr="009F18D9">
        <w:trPr>
          <w:trHeight w:val="1757"/>
        </w:trPr>
        <w:tc>
          <w:tcPr>
            <w:tcW w:w="3595" w:type="dxa"/>
            <w:tcBorders>
              <w:right w:val="single" w:sz="4" w:space="0" w:color="000000" w:themeColor="text1"/>
            </w:tcBorders>
            <w:shd w:val="clear" w:color="auto" w:fill="auto"/>
          </w:tcPr>
          <w:p w:rsidR="007F7656" w:rsidRPr="009F18D9" w:rsidRDefault="007F7656" w:rsidP="00F10E80">
            <w:pPr>
              <w:jc w:val="center"/>
              <w:rPr>
                <w:b/>
                <w:sz w:val="26"/>
                <w:szCs w:val="26"/>
              </w:rPr>
            </w:pPr>
            <w:r w:rsidRPr="009F18D9">
              <w:rPr>
                <w:b/>
                <w:sz w:val="26"/>
                <w:szCs w:val="26"/>
              </w:rPr>
              <w:t>The skies are clearing.</w:t>
            </w:r>
          </w:p>
        </w:tc>
        <w:tc>
          <w:tcPr>
            <w:tcW w:w="3596" w:type="dxa"/>
            <w:tcBorders>
              <w:left w:val="single" w:sz="4" w:space="0" w:color="000000" w:themeColor="text1"/>
            </w:tcBorders>
          </w:tcPr>
          <w:p w:rsidR="007F7656" w:rsidRPr="009F18D9" w:rsidRDefault="00061AF0" w:rsidP="00F10E80">
            <w:pPr>
              <w:jc w:val="center"/>
              <w:rPr>
                <w:b/>
                <w:sz w:val="26"/>
                <w:szCs w:val="26"/>
              </w:rPr>
            </w:pPr>
            <w:r w:rsidRPr="009F18D9">
              <w:rPr>
                <w:b/>
                <w:sz w:val="26"/>
                <w:szCs w:val="26"/>
              </w:rPr>
              <w:t>Weather</w:t>
            </w:r>
          </w:p>
        </w:tc>
        <w:tc>
          <w:tcPr>
            <w:tcW w:w="3595" w:type="dxa"/>
            <w:tcBorders>
              <w:right w:val="single" w:sz="4" w:space="0" w:color="000000" w:themeColor="text1"/>
            </w:tcBorders>
          </w:tcPr>
          <w:p w:rsidR="007F7656" w:rsidRPr="009F18D9" w:rsidRDefault="007F7656" w:rsidP="00F10E80">
            <w:pPr>
              <w:jc w:val="center"/>
              <w:rPr>
                <w:b/>
                <w:sz w:val="26"/>
                <w:szCs w:val="26"/>
              </w:rPr>
            </w:pPr>
            <w:r w:rsidRPr="009F18D9">
              <w:rPr>
                <w:b/>
                <w:sz w:val="26"/>
                <w:szCs w:val="26"/>
              </w:rPr>
              <w:t>A warm winter help more juvenile alligators survive.</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Weather</w:t>
            </w:r>
          </w:p>
        </w:tc>
      </w:tr>
      <w:tr w:rsidR="004050DC" w:rsidRPr="009F18D9" w:rsidTr="009F18D9">
        <w:trPr>
          <w:trHeight w:val="1757"/>
        </w:trPr>
        <w:tc>
          <w:tcPr>
            <w:tcW w:w="3595" w:type="dxa"/>
            <w:tcBorders>
              <w:right w:val="single" w:sz="4" w:space="0" w:color="000000" w:themeColor="text1"/>
            </w:tcBorders>
            <w:shd w:val="clear" w:color="auto" w:fill="auto"/>
          </w:tcPr>
          <w:p w:rsidR="007F7656" w:rsidRPr="009F18D9" w:rsidRDefault="007F7656" w:rsidP="00F10E80">
            <w:pPr>
              <w:jc w:val="center"/>
              <w:rPr>
                <w:b/>
                <w:sz w:val="26"/>
                <w:szCs w:val="26"/>
              </w:rPr>
            </w:pPr>
            <w:r w:rsidRPr="009F18D9">
              <w:rPr>
                <w:b/>
                <w:sz w:val="26"/>
                <w:szCs w:val="26"/>
              </w:rPr>
              <w:t>Katrina was the strongest hurricane to hit New Orleans.</w:t>
            </w:r>
          </w:p>
        </w:tc>
        <w:tc>
          <w:tcPr>
            <w:tcW w:w="3596" w:type="dxa"/>
            <w:tcBorders>
              <w:left w:val="single" w:sz="4" w:space="0" w:color="000000" w:themeColor="text1"/>
            </w:tcBorders>
          </w:tcPr>
          <w:p w:rsidR="007F7656" w:rsidRPr="009F18D9" w:rsidRDefault="00061AF0" w:rsidP="00F10E80">
            <w:pPr>
              <w:jc w:val="center"/>
              <w:rPr>
                <w:b/>
                <w:sz w:val="26"/>
                <w:szCs w:val="26"/>
              </w:rPr>
            </w:pPr>
            <w:proofErr w:type="spellStart"/>
            <w:r w:rsidRPr="009F18D9">
              <w:rPr>
                <w:b/>
                <w:sz w:val="26"/>
                <w:szCs w:val="26"/>
              </w:rPr>
              <w:t>Weather</w:t>
            </w:r>
            <w:r w:rsidR="00C83A1D">
              <w:rPr>
                <w:b/>
                <w:sz w:val="26"/>
                <w:szCs w:val="26"/>
              </w:rPr>
              <w:t>&amp;</w:t>
            </w:r>
            <w:r w:rsidRPr="009F18D9">
              <w:rPr>
                <w:b/>
                <w:sz w:val="26"/>
                <w:szCs w:val="26"/>
              </w:rPr>
              <w:t>Climate</w:t>
            </w:r>
            <w:proofErr w:type="spellEnd"/>
          </w:p>
        </w:tc>
        <w:tc>
          <w:tcPr>
            <w:tcW w:w="3595" w:type="dxa"/>
            <w:tcBorders>
              <w:right w:val="single" w:sz="4" w:space="0" w:color="000000" w:themeColor="text1"/>
            </w:tcBorders>
          </w:tcPr>
          <w:p w:rsidR="007F7656" w:rsidRPr="009F18D9" w:rsidRDefault="007F7656" w:rsidP="00F10E80">
            <w:pPr>
              <w:jc w:val="center"/>
              <w:rPr>
                <w:b/>
                <w:sz w:val="26"/>
                <w:szCs w:val="26"/>
              </w:rPr>
            </w:pPr>
            <w:r w:rsidRPr="009F18D9">
              <w:rPr>
                <w:b/>
                <w:sz w:val="26"/>
                <w:szCs w:val="26"/>
              </w:rPr>
              <w:t>An unusually warm winter allows Carolina wrens to survive farther north.</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Weather</w:t>
            </w:r>
          </w:p>
        </w:tc>
      </w:tr>
      <w:tr w:rsidR="004050DC" w:rsidRPr="009F18D9" w:rsidTr="009F18D9">
        <w:trPr>
          <w:trHeight w:val="1757"/>
        </w:trPr>
        <w:tc>
          <w:tcPr>
            <w:tcW w:w="3595" w:type="dxa"/>
            <w:tcBorders>
              <w:right w:val="single" w:sz="4" w:space="0" w:color="000000" w:themeColor="text1"/>
            </w:tcBorders>
            <w:shd w:val="clear" w:color="auto" w:fill="auto"/>
          </w:tcPr>
          <w:p w:rsidR="007F7656" w:rsidRPr="009F18D9" w:rsidRDefault="007F7656" w:rsidP="00F10E80">
            <w:pPr>
              <w:jc w:val="center"/>
              <w:rPr>
                <w:b/>
                <w:sz w:val="26"/>
                <w:szCs w:val="26"/>
              </w:rPr>
            </w:pPr>
            <w:r w:rsidRPr="009F18D9">
              <w:rPr>
                <w:b/>
                <w:sz w:val="26"/>
                <w:szCs w:val="26"/>
              </w:rPr>
              <w:t>A seasonal drought causes the stream levels to be too low and slow flowing to dissolve enough oxygen for brook trout eggs to survive.</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Weather</w:t>
            </w:r>
          </w:p>
        </w:tc>
        <w:tc>
          <w:tcPr>
            <w:tcW w:w="3595" w:type="dxa"/>
            <w:tcBorders>
              <w:right w:val="single" w:sz="4" w:space="0" w:color="000000" w:themeColor="text1"/>
            </w:tcBorders>
          </w:tcPr>
          <w:p w:rsidR="007F7656" w:rsidRPr="009F18D9" w:rsidRDefault="007F7656" w:rsidP="00F10E80">
            <w:pPr>
              <w:jc w:val="center"/>
              <w:rPr>
                <w:b/>
                <w:sz w:val="26"/>
                <w:szCs w:val="26"/>
              </w:rPr>
            </w:pPr>
            <w:r w:rsidRPr="009F18D9">
              <w:rPr>
                <w:b/>
                <w:sz w:val="26"/>
                <w:szCs w:val="26"/>
              </w:rPr>
              <w:t>Decreased rainfall over a thirty year period means that stream levels are too low to support brook trout populations.</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Climate</w:t>
            </w:r>
          </w:p>
        </w:tc>
      </w:tr>
      <w:tr w:rsidR="009F18D9" w:rsidRPr="009F18D9" w:rsidTr="009F18D9">
        <w:trPr>
          <w:trHeight w:val="1757"/>
        </w:trPr>
        <w:tc>
          <w:tcPr>
            <w:tcW w:w="3595" w:type="dxa"/>
            <w:tcBorders>
              <w:right w:val="single" w:sz="4" w:space="0" w:color="000000" w:themeColor="text1"/>
            </w:tcBorders>
            <w:shd w:val="clear" w:color="auto" w:fill="auto"/>
          </w:tcPr>
          <w:p w:rsidR="007F7656" w:rsidRPr="009F18D9" w:rsidRDefault="007F7656" w:rsidP="00F10E80">
            <w:pPr>
              <w:jc w:val="center"/>
              <w:rPr>
                <w:b/>
                <w:sz w:val="26"/>
                <w:szCs w:val="26"/>
              </w:rPr>
            </w:pPr>
            <w:r w:rsidRPr="009F18D9">
              <w:rPr>
                <w:b/>
                <w:sz w:val="26"/>
                <w:szCs w:val="26"/>
              </w:rPr>
              <w:t xml:space="preserve">Rising oceans cover up a coastal wetland, </w:t>
            </w:r>
            <w:r w:rsidR="00162E32" w:rsidRPr="009F18D9">
              <w:rPr>
                <w:b/>
                <w:sz w:val="26"/>
                <w:szCs w:val="26"/>
              </w:rPr>
              <w:t>eliminating</w:t>
            </w:r>
            <w:r w:rsidRPr="009F18D9">
              <w:rPr>
                <w:b/>
                <w:sz w:val="26"/>
                <w:szCs w:val="26"/>
              </w:rPr>
              <w:t xml:space="preserve"> nesting sites for the clapper rail.</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Climate</w:t>
            </w:r>
          </w:p>
        </w:tc>
        <w:tc>
          <w:tcPr>
            <w:tcW w:w="3595" w:type="dxa"/>
            <w:tcBorders>
              <w:right w:val="single" w:sz="4" w:space="0" w:color="000000" w:themeColor="text1"/>
            </w:tcBorders>
          </w:tcPr>
          <w:p w:rsidR="007F7656" w:rsidRPr="009F18D9" w:rsidRDefault="007F7656" w:rsidP="009F18D9">
            <w:pPr>
              <w:jc w:val="center"/>
              <w:rPr>
                <w:b/>
                <w:sz w:val="26"/>
                <w:szCs w:val="26"/>
              </w:rPr>
            </w:pPr>
            <w:r w:rsidRPr="009F18D9">
              <w:rPr>
                <w:b/>
                <w:sz w:val="26"/>
                <w:szCs w:val="26"/>
              </w:rPr>
              <w:t xml:space="preserve">Warmer winters eliminate spruce-fir-forests from its southernmost range, eliminating </w:t>
            </w:r>
            <w:r w:rsidR="00162E32" w:rsidRPr="009F18D9">
              <w:rPr>
                <w:b/>
                <w:sz w:val="26"/>
                <w:szCs w:val="26"/>
              </w:rPr>
              <w:t xml:space="preserve"> Northern flying </w:t>
            </w:r>
            <w:r w:rsidR="009F18D9">
              <w:rPr>
                <w:b/>
                <w:sz w:val="26"/>
                <w:szCs w:val="26"/>
              </w:rPr>
              <w:t>squirrel habitat in NC</w:t>
            </w:r>
            <w:r w:rsidR="00162E32" w:rsidRPr="009F18D9">
              <w:rPr>
                <w:b/>
                <w:sz w:val="26"/>
                <w:szCs w:val="26"/>
              </w:rPr>
              <w:t>.</w:t>
            </w:r>
          </w:p>
        </w:tc>
        <w:tc>
          <w:tcPr>
            <w:tcW w:w="3596" w:type="dxa"/>
            <w:tcBorders>
              <w:left w:val="single" w:sz="4" w:space="0" w:color="000000" w:themeColor="text1"/>
            </w:tcBorders>
          </w:tcPr>
          <w:p w:rsidR="007F7656" w:rsidRPr="009F18D9" w:rsidRDefault="00162E32" w:rsidP="00F10E80">
            <w:pPr>
              <w:jc w:val="center"/>
              <w:rPr>
                <w:b/>
                <w:sz w:val="26"/>
                <w:szCs w:val="26"/>
              </w:rPr>
            </w:pPr>
            <w:r w:rsidRPr="009F18D9">
              <w:rPr>
                <w:b/>
                <w:sz w:val="26"/>
                <w:szCs w:val="26"/>
              </w:rPr>
              <w:t>Climate</w:t>
            </w:r>
          </w:p>
        </w:tc>
      </w:tr>
    </w:tbl>
    <w:p w:rsidR="001A643A" w:rsidRDefault="001A643A" w:rsidP="00C83A1D">
      <w:pPr>
        <w:jc w:val="center"/>
        <w:rPr>
          <w:sz w:val="40"/>
          <w:szCs w:val="40"/>
          <w:u w:val="single"/>
        </w:rPr>
      </w:pPr>
      <w:r>
        <w:rPr>
          <w:sz w:val="40"/>
          <w:szCs w:val="40"/>
          <w:u w:val="single"/>
        </w:rPr>
        <w:lastRenderedPageBreak/>
        <w:t>WEATHER OR CLIMATE CARD GAME</w:t>
      </w:r>
    </w:p>
    <w:p w:rsidR="001A643A" w:rsidRDefault="001A643A" w:rsidP="00C83A1D">
      <w:pPr>
        <w:jc w:val="center"/>
        <w:rPr>
          <w:sz w:val="40"/>
          <w:szCs w:val="40"/>
          <w:u w:val="single"/>
        </w:rPr>
      </w:pPr>
      <w:bookmarkStart w:id="0" w:name="_GoBack"/>
      <w:bookmarkEnd w:id="0"/>
    </w:p>
    <w:p w:rsidR="00C83A1D" w:rsidRDefault="00C83A1D" w:rsidP="00C83A1D">
      <w:pPr>
        <w:jc w:val="center"/>
        <w:rPr>
          <w:sz w:val="40"/>
          <w:szCs w:val="40"/>
        </w:rPr>
      </w:pPr>
      <w:r>
        <w:rPr>
          <w:sz w:val="40"/>
          <w:szCs w:val="40"/>
          <w:u w:val="single"/>
        </w:rPr>
        <w:t>NOTE:</w:t>
      </w:r>
      <w:r>
        <w:rPr>
          <w:sz w:val="40"/>
          <w:szCs w:val="40"/>
        </w:rPr>
        <w:t xml:space="preserve"> </w:t>
      </w:r>
      <w:r w:rsidRPr="00C83A1D">
        <w:rPr>
          <w:sz w:val="40"/>
          <w:szCs w:val="40"/>
        </w:rPr>
        <w:t>CUT ALONG DASHED LINES AND FOLD ALONG SOLID LI</w:t>
      </w:r>
      <w:r w:rsidR="001A643A">
        <w:rPr>
          <w:sz w:val="40"/>
          <w:szCs w:val="40"/>
        </w:rPr>
        <w:t xml:space="preserve">NES.  THIS WILL CREATE 24 FRONT AND </w:t>
      </w:r>
      <w:r w:rsidRPr="00C83A1D">
        <w:rPr>
          <w:sz w:val="40"/>
          <w:szCs w:val="40"/>
        </w:rPr>
        <w:t>BACK WEATHER/CLIMATE CARDS.</w:t>
      </w:r>
    </w:p>
    <w:p w:rsidR="00C83A1D" w:rsidRDefault="00C83A1D" w:rsidP="00C83A1D">
      <w:pPr>
        <w:rPr>
          <w:sz w:val="40"/>
          <w:szCs w:val="40"/>
        </w:rPr>
      </w:pPr>
    </w:p>
    <w:p w:rsidR="007F7656" w:rsidRPr="00C83A1D" w:rsidRDefault="00C83A1D" w:rsidP="00C83A1D">
      <w:pPr>
        <w:rPr>
          <w:sz w:val="40"/>
          <w:szCs w:val="40"/>
        </w:rPr>
      </w:pPr>
      <w:r w:rsidRPr="00C83A1D">
        <w:rPr>
          <w:b/>
          <w:i/>
          <w:sz w:val="40"/>
          <w:szCs w:val="40"/>
        </w:rPr>
        <w:t>Directions:</w:t>
      </w:r>
      <w:r>
        <w:rPr>
          <w:sz w:val="40"/>
          <w:szCs w:val="40"/>
        </w:rPr>
        <w:t xml:space="preserve"> Pairs of students should divide the cards in half (12 cards each) and then read each other the statements.  The partner should then indicate whether the answer is “Weather,” “Climate,” or both “</w:t>
      </w:r>
      <w:proofErr w:type="spellStart"/>
      <w:r>
        <w:rPr>
          <w:sz w:val="40"/>
          <w:szCs w:val="40"/>
        </w:rPr>
        <w:t>Weather&amp;Climate</w:t>
      </w:r>
      <w:proofErr w:type="spellEnd"/>
      <w:r>
        <w:rPr>
          <w:sz w:val="40"/>
          <w:szCs w:val="40"/>
        </w:rPr>
        <w:t>.”  The partner who gets the most correct, wins.</w:t>
      </w:r>
    </w:p>
    <w:sectPr w:rsidR="007F7656" w:rsidRPr="00C83A1D" w:rsidSect="006A15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46"/>
    <w:rsid w:val="00061AF0"/>
    <w:rsid w:val="00162E32"/>
    <w:rsid w:val="001A643A"/>
    <w:rsid w:val="002B4AB1"/>
    <w:rsid w:val="004050DC"/>
    <w:rsid w:val="006A1561"/>
    <w:rsid w:val="007F7656"/>
    <w:rsid w:val="009F18D9"/>
    <w:rsid w:val="00A55886"/>
    <w:rsid w:val="00C83A1D"/>
    <w:rsid w:val="00CC396B"/>
    <w:rsid w:val="00D41423"/>
    <w:rsid w:val="00F10E80"/>
    <w:rsid w:val="00F4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03DF"/>
  <w15:chartTrackingRefBased/>
  <w15:docId w15:val="{0E8E8391-85BC-4C21-8C8F-942A88C0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1F10-63B4-4979-A1F5-65CE51F1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Gutierrez</dc:creator>
  <cp:keywords/>
  <dc:description/>
  <cp:lastModifiedBy>Kristie Gutierrez</cp:lastModifiedBy>
  <cp:revision>9</cp:revision>
  <cp:lastPrinted>2015-10-12T01:58:00Z</cp:lastPrinted>
  <dcterms:created xsi:type="dcterms:W3CDTF">2015-10-12T01:39:00Z</dcterms:created>
  <dcterms:modified xsi:type="dcterms:W3CDTF">2017-02-01T01:17:00Z</dcterms:modified>
</cp:coreProperties>
</file>