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C04" w:rsidRDefault="00BF3C04" w:rsidP="00FE2BFA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382A71" w:rsidP="002F03E9">
      <w:pPr>
        <w:jc w:val="center"/>
        <w:rPr>
          <w:rFonts w:ascii="JasmineUPC" w:hAnsi="JasmineUPC" w:cs="JasmineUPC"/>
          <w:sz w:val="56"/>
          <w:szCs w:val="56"/>
        </w:rPr>
      </w:pPr>
      <w:r w:rsidRPr="00382A71">
        <w:rPr>
          <w:rFonts w:ascii="Book Antiqua" w:hAnsi="Book Antiqua" w:cs="JasmineUPC"/>
          <w:noProof/>
          <w:sz w:val="56"/>
          <w:szCs w:val="56"/>
        </w:rPr>
        <w:pict>
          <v:roundrect id="_x0000_s1035" style="position:absolute;left:0;text-align:left;margin-left:-30.75pt;margin-top:10.85pt;width:527.25pt;height:46.5pt;z-index:251666432" arcsize="10923f" fillcolor="#d8d8d8 [2732]" strokeweight="1.5pt">
            <v:stroke dashstyle="1 1"/>
            <v:textbox style="mso-next-textbox:#_x0000_s1035">
              <w:txbxContent>
                <w:p w:rsidR="002F03E9" w:rsidRPr="00E26911" w:rsidRDefault="00445F2B" w:rsidP="00DA2370">
                  <w:pPr>
                    <w:jc w:val="center"/>
                    <w:rPr>
                      <w:rFonts w:ascii="Book Antiqua" w:hAnsi="Book Antiqua"/>
                      <w:sz w:val="56"/>
                      <w:szCs w:val="56"/>
                    </w:rPr>
                  </w:pPr>
                  <w:r>
                    <w:rPr>
                      <w:rFonts w:ascii="Book Antiqua" w:hAnsi="Book Antiqua"/>
                      <w:sz w:val="56"/>
                      <w:szCs w:val="56"/>
                    </w:rPr>
                    <w:t>Architectural Drafter</w:t>
                  </w:r>
                </w:p>
              </w:txbxContent>
            </v:textbox>
          </v:roundrect>
        </w:pict>
      </w:r>
    </w:p>
    <w:p w:rsidR="002F03E9" w:rsidRDefault="002F03E9" w:rsidP="002F03E9">
      <w:pPr>
        <w:jc w:val="center"/>
        <w:rPr>
          <w:rFonts w:ascii="JasmineUPC" w:hAnsi="JasmineUPC" w:cs="JasmineUPC"/>
          <w:sz w:val="56"/>
          <w:szCs w:val="56"/>
        </w:rPr>
      </w:pPr>
    </w:p>
    <w:p w:rsidR="002F03E9" w:rsidRDefault="00382A71" w:rsidP="002F03E9">
      <w:pPr>
        <w:jc w:val="center"/>
        <w:rPr>
          <w:rFonts w:ascii="JasmineUPC" w:hAnsi="JasmineUPC" w:cs="JasmineUPC"/>
          <w:sz w:val="56"/>
          <w:szCs w:val="56"/>
        </w:rPr>
      </w:pPr>
      <w:r>
        <w:rPr>
          <w:rFonts w:ascii="JasmineUPC" w:hAnsi="JasmineUPC" w:cs="JasmineUPC"/>
          <w:noProof/>
          <w:sz w:val="56"/>
          <w:szCs w:val="56"/>
        </w:rPr>
        <w:pict>
          <v:roundrect id="_x0000_s1036" style="position:absolute;left:0;text-align:left;margin-left:-30.75pt;margin-top:16.3pt;width:531pt;height:480.15pt;z-index:251667456" arcsize="10923f" strokeweight="1.5pt">
            <v:stroke dashstyle="1 1"/>
            <v:textbox style="mso-next-textbox:#_x0000_s1036">
              <w:txbxContent>
                <w:tbl>
                  <w:tblPr>
                    <w:tblW w:w="0" w:type="auto"/>
                    <w:tblLook w:val="04A0"/>
                  </w:tblPr>
                  <w:tblGrid>
                    <w:gridCol w:w="2808"/>
                    <w:gridCol w:w="6768"/>
                  </w:tblGrid>
                  <w:tr w:rsidR="00AD255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184436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184436">
                          <w:rPr>
                            <w:b/>
                            <w:sz w:val="24"/>
                            <w:szCs w:val="24"/>
                          </w:rPr>
                          <w:t>Job: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AD2556" w:rsidRDefault="00AD2556" w:rsidP="00AD2556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AD2556">
                          <w:rPr>
                            <w:sz w:val="24"/>
                            <w:szCs w:val="24"/>
                          </w:rPr>
                          <w:t xml:space="preserve">My name is _________________________ and I am an architectural drafter for the city of ____________________. </w:t>
                        </w:r>
                      </w:p>
                    </w:tc>
                  </w:tr>
                  <w:tr w:rsidR="00AD255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DA2370" w:rsidP="00EA4CA8">
                        <w:pPr>
                          <w:spacing w:line="240" w:lineRule="auto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Name &amp; </w:t>
                        </w:r>
                        <w:r w:rsidR="00184436" w:rsidRPr="00184436">
                          <w:rPr>
                            <w:b/>
                            <w:sz w:val="24"/>
                            <w:szCs w:val="24"/>
                          </w:rPr>
                          <w:t xml:space="preserve">Why I chose this career: </w:t>
                        </w:r>
                      </w:p>
                      <w:p w:rsidR="00184436" w:rsidRPr="00184436" w:rsidRDefault="00184436" w:rsidP="00EA4CA8">
                        <w:pPr>
                          <w:spacing w:line="240" w:lineRule="auto"/>
                          <w:rPr>
                            <w:b/>
                            <w:sz w:val="24"/>
                            <w:szCs w:val="24"/>
                          </w:rPr>
                        </w:pPr>
                        <w:r w:rsidRPr="00184436">
                          <w:rPr>
                            <w:b/>
                            <w:sz w:val="24"/>
                            <w:szCs w:val="24"/>
                          </w:rPr>
                          <w:t>(Hobbies and Interest)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AD2556" w:rsidRPr="00AD2556" w:rsidRDefault="00AD2556" w:rsidP="00AD2556">
                        <w:pPr>
                          <w:rPr>
                            <w:sz w:val="24"/>
                            <w:szCs w:val="24"/>
                          </w:rPr>
                        </w:pPr>
                        <w:r w:rsidRPr="00AD2556">
                          <w:rPr>
                            <w:sz w:val="24"/>
                            <w:szCs w:val="24"/>
                          </w:rPr>
                          <w:t xml:space="preserve">I have always loved to draw and design things. When I was little, my mom would take me to the Lego store if I did well on my report card. I would design buildings and skyscrapers with those Lego’s and they would cover rooms in the house! </w:t>
                        </w:r>
                      </w:p>
                      <w:p w:rsidR="00184436" w:rsidRPr="00AD2556" w:rsidRDefault="00AD2556" w:rsidP="00AD2556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AD2556">
                          <w:rPr>
                            <w:sz w:val="24"/>
                            <w:szCs w:val="24"/>
                          </w:rPr>
                          <w:t xml:space="preserve">This career is not exactly like playing with Lego’s because I have to think a lot more about how and where to design those buildings so that we can protect the environment. You see my job is a green job. I work hard to plan where to place buildings and structures to preserve our environment.  </w:t>
                        </w:r>
                      </w:p>
                    </w:tc>
                  </w:tr>
                  <w:tr w:rsidR="00AD255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AD2556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Work Duties</w:t>
                        </w:r>
                        <w:r w:rsidR="00184436" w:rsidRPr="00184436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AD2556" w:rsidRDefault="00AD2556" w:rsidP="00AD2556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AD2556">
                          <w:rPr>
                            <w:sz w:val="24"/>
                            <w:szCs w:val="24"/>
                          </w:rPr>
                          <w:t>My job can be both indoors and outdoors. Some months I spend all my time on the computer. I use drafting software to create complex building plans. I also present my designs to companies, explaining why a structure should be built a certain way. I work with many architects, advising them on the design of buildings. Other months are spent outside, supervising the construction of buildings.</w:t>
                        </w:r>
                      </w:p>
                    </w:tc>
                  </w:tr>
                  <w:tr w:rsidR="00AD255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AD2556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Education</w:t>
                        </w:r>
                        <w:r w:rsidR="00184436" w:rsidRPr="00184436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AD2556" w:rsidRDefault="00AD2556" w:rsidP="00AD2556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AD2556">
                          <w:rPr>
                            <w:sz w:val="24"/>
                            <w:szCs w:val="24"/>
                          </w:rPr>
                          <w:t>I got my Bachelor’s degree</w:t>
                        </w:r>
                        <w:r w:rsidR="00A24C15">
                          <w:rPr>
                            <w:sz w:val="24"/>
                            <w:szCs w:val="24"/>
                          </w:rPr>
                          <w:t xml:space="preserve"> from ________________________</w:t>
                        </w:r>
                        <w:r w:rsidRPr="00AD2556">
                          <w:rPr>
                            <w:sz w:val="24"/>
                            <w:szCs w:val="24"/>
                          </w:rPr>
                          <w:t xml:space="preserve">____ and it did not take me long to get a job after I got out of college. </w:t>
                        </w:r>
                      </w:p>
                    </w:tc>
                  </w:tr>
                  <w:tr w:rsidR="00AD255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AD2556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Salary</w:t>
                        </w:r>
                        <w:r w:rsidR="00184436" w:rsidRPr="00184436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AD2556" w:rsidRDefault="00AD2556" w:rsidP="00EA4CA8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AD2556">
                          <w:rPr>
                            <w:sz w:val="24"/>
                            <w:szCs w:val="24"/>
                          </w:rPr>
                          <w:t>I’m making more money that a lot of my friends who just came out of college after 4 years, about 46,000 dollars.</w:t>
                        </w:r>
                      </w:p>
                    </w:tc>
                  </w:tr>
                </w:tbl>
                <w:p w:rsidR="002F03E9" w:rsidRPr="00BF3C04" w:rsidRDefault="002F03E9" w:rsidP="002F03E9">
                  <w:pPr>
                    <w:rPr>
                      <w:rFonts w:ascii="JasmineUPC" w:hAnsi="JasmineUPC" w:cs="JasmineUPC"/>
                      <w:sz w:val="36"/>
                      <w:szCs w:val="36"/>
                    </w:rPr>
                  </w:pPr>
                </w:p>
              </w:txbxContent>
            </v:textbox>
          </v:roundrect>
        </w:pict>
      </w:r>
    </w:p>
    <w:p w:rsidR="002F03E9" w:rsidRDefault="002F03E9" w:rsidP="002F03E9">
      <w:pPr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000"/>
        </w:tabs>
        <w:rPr>
          <w:rFonts w:ascii="JasmineUPC" w:hAnsi="JasmineUPC" w:cs="JasmineUPC"/>
          <w:sz w:val="56"/>
          <w:szCs w:val="56"/>
        </w:rPr>
      </w:pPr>
      <w:r>
        <w:rPr>
          <w:rFonts w:ascii="JasmineUPC" w:hAnsi="JasmineUPC" w:cs="JasmineUPC"/>
          <w:sz w:val="56"/>
          <w:szCs w:val="56"/>
        </w:rPr>
        <w:tab/>
      </w:r>
      <w:r>
        <w:rPr>
          <w:rFonts w:ascii="JasmineUPC" w:hAnsi="JasmineUPC" w:cs="JasmineUPC"/>
          <w:sz w:val="56"/>
          <w:szCs w:val="56"/>
        </w:rPr>
        <w:br/>
      </w:r>
    </w:p>
    <w:p w:rsidR="002F03E9" w:rsidRDefault="002F03E9" w:rsidP="002F03E9">
      <w:pPr>
        <w:tabs>
          <w:tab w:val="left" w:pos="6000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  <w:r>
        <w:rPr>
          <w:rFonts w:ascii="JasmineUPC" w:hAnsi="JasmineUPC" w:cs="JasmineUPC"/>
          <w:sz w:val="56"/>
          <w:szCs w:val="56"/>
        </w:rPr>
        <w:tab/>
      </w: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Regular" w:hAnsi="ArialRegular" w:cs="ArialRegular"/>
          <w:color w:val="004489"/>
          <w:sz w:val="18"/>
          <w:szCs w:val="18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sectPr w:rsidR="002F03E9" w:rsidSect="006977F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3DAE" w:rsidRDefault="00B93DAE" w:rsidP="008D0E5D">
      <w:pPr>
        <w:spacing w:after="0" w:line="240" w:lineRule="auto"/>
      </w:pPr>
      <w:r>
        <w:separator/>
      </w:r>
    </w:p>
  </w:endnote>
  <w:endnote w:type="continuationSeparator" w:id="1">
    <w:p w:rsidR="00B93DAE" w:rsidRDefault="00B93DAE" w:rsidP="008D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Arial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C51" w:rsidRPr="00647C51" w:rsidRDefault="00647C51">
    <w:pPr>
      <w:pStyle w:val="Footer"/>
      <w:rPr>
        <w:sz w:val="16"/>
        <w:szCs w:val="16"/>
      </w:rPr>
    </w:pPr>
    <w:r>
      <w:rPr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3DAE" w:rsidRDefault="00B93DAE" w:rsidP="008D0E5D">
      <w:pPr>
        <w:spacing w:after="0" w:line="240" w:lineRule="auto"/>
      </w:pPr>
      <w:r>
        <w:separator/>
      </w:r>
    </w:p>
  </w:footnote>
  <w:footnote w:type="continuationSeparator" w:id="1">
    <w:p w:rsidR="00B93DAE" w:rsidRDefault="00B93DAE" w:rsidP="008D0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E5D" w:rsidRPr="008D0E5D" w:rsidRDefault="00382A71">
    <w:pPr>
      <w:pStyle w:val="Header"/>
      <w:rPr>
        <w:rFonts w:ascii="Batang" w:eastAsia="Batang" w:hAnsi="Batang"/>
        <w:sz w:val="56"/>
        <w:szCs w:val="56"/>
      </w:rPr>
    </w:pPr>
    <w:r w:rsidRPr="00382A71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71.25pt;margin-top:51pt;width:612pt;height:.75pt;flip:y;z-index:251658240" o:connectortype="straight" strokecolor="black [3213]" strokeweight="3pt">
          <v:stroke dashstyle="1 1"/>
          <v:shadow type="perspective" color="#7f7f7f [1601]" opacity=".5" offset="1pt" offset2="-1pt"/>
        </v:shape>
      </w:pict>
    </w:r>
    <w:r w:rsidR="008D0E5D">
      <w:rPr>
        <w:noProof/>
      </w:rPr>
      <w:drawing>
        <wp:inline distT="0" distB="0" distL="0" distR="0">
          <wp:extent cx="485775" cy="570065"/>
          <wp:effectExtent l="19050" t="0" r="9525" b="0"/>
          <wp:docPr id="1" name="Picture 1" descr="http://www.valdosta.edu/~slyork/scienc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valdosta.edu/~slyork/science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70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D0E5D">
      <w:rPr>
        <w:rFonts w:ascii="JasmineUPC" w:eastAsia="Batang" w:hAnsi="JasmineUPC" w:cs="JasmineUPC"/>
        <w:b/>
        <w:sz w:val="72"/>
        <w:szCs w:val="72"/>
      </w:rPr>
      <w:t xml:space="preserve">  </w:t>
    </w:r>
    <w:r w:rsidR="00184436">
      <w:rPr>
        <w:rFonts w:ascii="JasmineUPC" w:eastAsia="Batang" w:hAnsi="JasmineUPC" w:cs="JasmineUPC"/>
        <w:b/>
        <w:sz w:val="72"/>
        <w:szCs w:val="72"/>
      </w:rPr>
      <w:t>STEM Career Sample Script</w:t>
    </w:r>
  </w:p>
  <w:p w:rsidR="008D0E5D" w:rsidRDefault="008D0E5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66669"/>
    <w:multiLevelType w:val="hybridMultilevel"/>
    <w:tmpl w:val="4FE8F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785E81"/>
    <w:multiLevelType w:val="hybridMultilevel"/>
    <w:tmpl w:val="977050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A25F36"/>
    <w:multiLevelType w:val="hybridMultilevel"/>
    <w:tmpl w:val="8CC01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DB49A5"/>
    <w:multiLevelType w:val="hybridMultilevel"/>
    <w:tmpl w:val="26E6B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C847DF"/>
    <w:multiLevelType w:val="hybridMultilevel"/>
    <w:tmpl w:val="D07A6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7410">
      <o:colormenu v:ext="edit" fillcolor="none [2732]" strokecolor="none [3213]"/>
    </o:shapedefaults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12567"/>
    <w:rsid w:val="000A3E0F"/>
    <w:rsid w:val="0014055F"/>
    <w:rsid w:val="00184436"/>
    <w:rsid w:val="00224D46"/>
    <w:rsid w:val="002D4C72"/>
    <w:rsid w:val="002F03E9"/>
    <w:rsid w:val="00371291"/>
    <w:rsid w:val="00382A71"/>
    <w:rsid w:val="003C0EC8"/>
    <w:rsid w:val="003E7487"/>
    <w:rsid w:val="003F27B5"/>
    <w:rsid w:val="00427D43"/>
    <w:rsid w:val="00445F2B"/>
    <w:rsid w:val="00506590"/>
    <w:rsid w:val="00512567"/>
    <w:rsid w:val="0055483E"/>
    <w:rsid w:val="005D568D"/>
    <w:rsid w:val="00647C51"/>
    <w:rsid w:val="006977F9"/>
    <w:rsid w:val="006B6965"/>
    <w:rsid w:val="0078632F"/>
    <w:rsid w:val="008D0E5D"/>
    <w:rsid w:val="008E003C"/>
    <w:rsid w:val="0092753F"/>
    <w:rsid w:val="00971D4F"/>
    <w:rsid w:val="009D79E9"/>
    <w:rsid w:val="00A24C15"/>
    <w:rsid w:val="00A24D7B"/>
    <w:rsid w:val="00A46050"/>
    <w:rsid w:val="00A72346"/>
    <w:rsid w:val="00A822D8"/>
    <w:rsid w:val="00AD2556"/>
    <w:rsid w:val="00B93DAE"/>
    <w:rsid w:val="00BF3C04"/>
    <w:rsid w:val="00C70469"/>
    <w:rsid w:val="00C9428D"/>
    <w:rsid w:val="00DA2370"/>
    <w:rsid w:val="00E26911"/>
    <w:rsid w:val="00E540ED"/>
    <w:rsid w:val="00ED3778"/>
    <w:rsid w:val="00F00BF7"/>
    <w:rsid w:val="00F26F22"/>
    <w:rsid w:val="00F43309"/>
    <w:rsid w:val="00FB2106"/>
    <w:rsid w:val="00FE2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fillcolor="none [2732]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0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E5D"/>
  </w:style>
  <w:style w:type="paragraph" w:styleId="Footer">
    <w:name w:val="footer"/>
    <w:basedOn w:val="Normal"/>
    <w:link w:val="FooterChar"/>
    <w:uiPriority w:val="99"/>
    <w:semiHidden/>
    <w:unhideWhenUsed/>
    <w:rsid w:val="008D0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0E5D"/>
  </w:style>
  <w:style w:type="paragraph" w:styleId="BalloonText">
    <w:name w:val="Balloon Text"/>
    <w:basedOn w:val="Normal"/>
    <w:link w:val="BalloonTextChar"/>
    <w:uiPriority w:val="99"/>
    <w:semiHidden/>
    <w:unhideWhenUsed/>
    <w:rsid w:val="008D0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E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2B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7C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Stevens</dc:creator>
  <cp:lastModifiedBy>Vanessa</cp:lastModifiedBy>
  <cp:revision>4</cp:revision>
  <dcterms:created xsi:type="dcterms:W3CDTF">2012-06-13T15:44:00Z</dcterms:created>
  <dcterms:modified xsi:type="dcterms:W3CDTF">2012-06-13T15:51:00Z</dcterms:modified>
</cp:coreProperties>
</file>