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North Carolina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Counselor Education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Clinical Completion Checklist for Masters Students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Concentration 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supervisor name: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Site supervisor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Practicum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Semester_____________           Site 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(Year)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Practicum Contract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Student Insurance Information: Liability Coverage Documents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Evaluation of Master’s Practicum Student- Mid and End Semester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Final Log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Counseling Practicum Summary sheet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I _______ Spring II________ Site__________________________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Final Log for Internship 1 and II or full time Internship (signed by site supervisor)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Mid and End-semester Evaluation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NCBLPC Verification of Graduate Experience Form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